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7428F" w14:textId="77777777" w:rsidR="00B83052" w:rsidRPr="00F27B5D" w:rsidRDefault="00755AB4" w:rsidP="00B83052">
      <w:pPr>
        <w:pStyle w:val="a5"/>
        <w:spacing w:after="0"/>
        <w:ind w:left="0"/>
        <w:jc w:val="right"/>
        <w:rPr>
          <w:b/>
          <w:lang w:val="ru-RU"/>
        </w:rPr>
      </w:pPr>
      <w:r w:rsidRPr="00F27B5D">
        <w:rPr>
          <w:b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563FCB5" wp14:editId="07E262FB">
            <wp:simplePos x="0" y="0"/>
            <wp:positionH relativeFrom="column">
              <wp:posOffset>40640</wp:posOffset>
            </wp:positionH>
            <wp:positionV relativeFrom="paragraph">
              <wp:posOffset>8890</wp:posOffset>
            </wp:positionV>
            <wp:extent cx="1274445" cy="1123950"/>
            <wp:effectExtent l="0" t="0" r="0" b="0"/>
            <wp:wrapNone/>
            <wp:docPr id="5" name="Рисунок 2" descr="Описание: C:\Users\OVS\AppData\Local\Microsoft\Windows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OVS\AppData\Local\Microsoft\Windows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B5D">
        <w:rPr>
          <w:b/>
        </w:rPr>
        <w:t>Группа Компаний «Международная Бизнес Корпорация»</w:t>
      </w:r>
    </w:p>
    <w:p w14:paraId="08414517" w14:textId="77777777" w:rsidR="00B83052" w:rsidRPr="009C32E0" w:rsidRDefault="00B83052" w:rsidP="00B83052">
      <w:pPr>
        <w:pStyle w:val="a5"/>
        <w:spacing w:after="0"/>
        <w:ind w:left="0"/>
        <w:jc w:val="right"/>
        <w:rPr>
          <w:lang w:val="ru-RU"/>
        </w:rPr>
      </w:pPr>
      <w:r w:rsidRPr="009C32E0">
        <w:rPr>
          <w:b/>
          <w:lang w:val="ru-RU"/>
        </w:rPr>
        <w:t xml:space="preserve"> </w:t>
      </w:r>
    </w:p>
    <w:p w14:paraId="4B042E5D" w14:textId="77777777" w:rsidR="00755AB4" w:rsidRPr="009C32E0" w:rsidRDefault="00755AB4" w:rsidP="00B83052">
      <w:pPr>
        <w:pStyle w:val="a7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441"/>
        <w:tblW w:w="970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6"/>
        <w:gridCol w:w="5048"/>
      </w:tblGrid>
      <w:tr w:rsidR="00B83052" w:rsidRPr="009C32E0" w14:paraId="25E535FE" w14:textId="77777777" w:rsidTr="00B83052">
        <w:trPr>
          <w:trHeight w:val="1497"/>
        </w:trPr>
        <w:tc>
          <w:tcPr>
            <w:tcW w:w="4656" w:type="dxa"/>
            <w:tcBorders>
              <w:top w:val="nil"/>
            </w:tcBorders>
          </w:tcPr>
          <w:p w14:paraId="7A7389A9" w14:textId="77777777" w:rsidR="00B83052" w:rsidRPr="009C32E0" w:rsidRDefault="00B83052" w:rsidP="00CC3F9F">
            <w:pPr>
              <w:pStyle w:val="31"/>
              <w:tabs>
                <w:tab w:val="left" w:pos="6379"/>
              </w:tabs>
              <w:spacing w:before="120" w:after="0"/>
              <w:ind w:left="0" w:right="-108" w:firstLine="180"/>
              <w:jc w:val="both"/>
              <w:rPr>
                <w:sz w:val="24"/>
                <w:szCs w:val="24"/>
                <w:u w:val="single"/>
                <w:lang w:val="ru-RU" w:eastAsia="ru-RU"/>
              </w:rPr>
            </w:pPr>
          </w:p>
          <w:p w14:paraId="3D751D78" w14:textId="77777777" w:rsidR="00B83052" w:rsidRPr="009C32E0" w:rsidRDefault="00B83052" w:rsidP="00CC3F9F">
            <w:pPr>
              <w:tabs>
                <w:tab w:val="left" w:pos="6379"/>
              </w:tabs>
              <w:spacing w:before="120" w:line="276" w:lineRule="auto"/>
              <w:ind w:right="142"/>
              <w:jc w:val="both"/>
              <w:rPr>
                <w:sz w:val="22"/>
                <w:szCs w:val="22"/>
                <w:u w:val="single"/>
              </w:rPr>
            </w:pPr>
          </w:p>
          <w:p w14:paraId="50F84ED9" w14:textId="77777777" w:rsidR="00B83052" w:rsidRPr="009C32E0" w:rsidRDefault="00B83052" w:rsidP="00CC3F9F">
            <w:pPr>
              <w:tabs>
                <w:tab w:val="left" w:pos="6379"/>
              </w:tabs>
              <w:spacing w:before="120" w:line="276" w:lineRule="auto"/>
              <w:ind w:right="142"/>
              <w:jc w:val="both"/>
              <w:rPr>
                <w:sz w:val="22"/>
                <w:szCs w:val="22"/>
                <w:u w:val="single"/>
              </w:rPr>
            </w:pPr>
          </w:p>
          <w:p w14:paraId="60F5B4E5" w14:textId="5BD27A34" w:rsidR="00F27B5D" w:rsidRDefault="002A2B6E" w:rsidP="00F27B5D">
            <w:pPr>
              <w:tabs>
                <w:tab w:val="left" w:pos="6379"/>
              </w:tabs>
              <w:spacing w:before="120" w:line="276" w:lineRule="auto"/>
              <w:ind w:right="142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ОС</w:t>
            </w:r>
            <w:r w:rsidR="00F27B5D" w:rsidRPr="007D393B">
              <w:rPr>
                <w:sz w:val="22"/>
                <w:szCs w:val="22"/>
                <w:u w:val="single"/>
              </w:rPr>
              <w:t>/ 222 от «30 августа 2013 г.»</w:t>
            </w:r>
          </w:p>
          <w:p w14:paraId="4D299BC5" w14:textId="77777777" w:rsidR="00B83052" w:rsidRPr="009C32E0" w:rsidRDefault="00F27B5D" w:rsidP="00F27B5D">
            <w:pPr>
              <w:tabs>
                <w:tab w:val="left" w:pos="6379"/>
              </w:tabs>
              <w:spacing w:before="120" w:line="276" w:lineRule="auto"/>
              <w:ind w:right="142"/>
              <w:jc w:val="both"/>
              <w:rPr>
                <w:sz w:val="22"/>
                <w:szCs w:val="22"/>
              </w:rPr>
            </w:pPr>
            <w:r w:rsidRPr="007D393B">
              <w:rPr>
                <w:sz w:val="22"/>
                <w:szCs w:val="22"/>
              </w:rPr>
              <w:t>На №_____ от «__» ________ 2013 г.</w:t>
            </w:r>
          </w:p>
        </w:tc>
        <w:tc>
          <w:tcPr>
            <w:tcW w:w="5048" w:type="dxa"/>
            <w:tcBorders>
              <w:top w:val="nil"/>
            </w:tcBorders>
          </w:tcPr>
          <w:p w14:paraId="5049A198" w14:textId="77777777" w:rsidR="00B83052" w:rsidRPr="009C32E0" w:rsidRDefault="00B83052" w:rsidP="00CC3F9F">
            <w:pPr>
              <w:spacing w:line="276" w:lineRule="auto"/>
              <w:jc w:val="right"/>
              <w:rPr>
                <w:b/>
              </w:rPr>
            </w:pPr>
          </w:p>
          <w:p w14:paraId="33C91392" w14:textId="77777777" w:rsidR="00B83052" w:rsidRPr="009C32E0" w:rsidRDefault="00B83052" w:rsidP="00CC3F9F">
            <w:pPr>
              <w:jc w:val="right"/>
              <w:rPr>
                <w:b/>
              </w:rPr>
            </w:pPr>
            <w:r w:rsidRPr="009C32E0">
              <w:rPr>
                <w:b/>
              </w:rPr>
              <w:t xml:space="preserve">    </w:t>
            </w:r>
          </w:p>
          <w:p w14:paraId="4400893A" w14:textId="77777777" w:rsidR="00B83052" w:rsidRPr="009C32E0" w:rsidRDefault="00B83052" w:rsidP="00CC3F9F">
            <w:pPr>
              <w:jc w:val="right"/>
              <w:rPr>
                <w:b/>
              </w:rPr>
            </w:pPr>
            <w:r w:rsidRPr="009C32E0">
              <w:rPr>
                <w:b/>
              </w:rPr>
              <w:t xml:space="preserve">  </w:t>
            </w:r>
          </w:p>
          <w:p w14:paraId="639D50F5" w14:textId="77777777" w:rsidR="00F27B5D" w:rsidRDefault="00F27B5D" w:rsidP="00F27B5D">
            <w:pPr>
              <w:jc w:val="right"/>
              <w:rPr>
                <w:b/>
                <w:sz w:val="26"/>
                <w:szCs w:val="26"/>
              </w:rPr>
            </w:pPr>
            <w:r w:rsidRPr="00015685">
              <w:rPr>
                <w:b/>
              </w:rPr>
              <w:t xml:space="preserve">  </w:t>
            </w:r>
            <w:r w:rsidRPr="00A03BE0">
              <w:rPr>
                <w:b/>
                <w:sz w:val="26"/>
                <w:szCs w:val="26"/>
              </w:rPr>
              <w:t xml:space="preserve"> Исполнительному  директору</w:t>
            </w:r>
          </w:p>
          <w:p w14:paraId="2537AD82" w14:textId="77777777" w:rsidR="00F27B5D" w:rsidRDefault="00F27B5D" w:rsidP="00F27B5D">
            <w:pPr>
              <w:jc w:val="right"/>
              <w:rPr>
                <w:b/>
                <w:sz w:val="26"/>
                <w:szCs w:val="26"/>
              </w:rPr>
            </w:pPr>
            <w:r w:rsidRPr="00714201">
              <w:rPr>
                <w:b/>
                <w:sz w:val="26"/>
                <w:szCs w:val="26"/>
              </w:rPr>
              <w:t xml:space="preserve">НП СРО </w:t>
            </w:r>
            <w:r w:rsidRPr="005227D8">
              <w:rPr>
                <w:b/>
                <w:sz w:val="26"/>
                <w:szCs w:val="26"/>
              </w:rPr>
              <w:t>Краснодарские строители</w:t>
            </w:r>
          </w:p>
          <w:p w14:paraId="64081A48" w14:textId="77777777" w:rsidR="00B83052" w:rsidRPr="009C32E0" w:rsidRDefault="00F27B5D" w:rsidP="00F27B5D">
            <w:pPr>
              <w:spacing w:line="276" w:lineRule="auto"/>
              <w:jc w:val="right"/>
              <w:rPr>
                <w:b/>
              </w:rPr>
            </w:pPr>
            <w:bookmarkStart w:id="0" w:name="_GoBack"/>
            <w:r w:rsidRPr="005227D8">
              <w:rPr>
                <w:b/>
                <w:sz w:val="26"/>
                <w:szCs w:val="26"/>
              </w:rPr>
              <w:t>Г</w:t>
            </w:r>
            <w:r w:rsidRPr="003365C0">
              <w:rPr>
                <w:b/>
                <w:sz w:val="26"/>
                <w:szCs w:val="26"/>
              </w:rPr>
              <w:t>.</w:t>
            </w:r>
            <w:r>
              <w:t xml:space="preserve"> </w:t>
            </w:r>
            <w:r w:rsidRPr="005227D8">
              <w:rPr>
                <w:b/>
                <w:sz w:val="26"/>
                <w:szCs w:val="26"/>
              </w:rPr>
              <w:t>А</w:t>
            </w:r>
            <w:r w:rsidRPr="003365C0">
              <w:rPr>
                <w:b/>
                <w:sz w:val="26"/>
                <w:szCs w:val="26"/>
              </w:rPr>
              <w:t xml:space="preserve">. </w:t>
            </w:r>
            <w:r>
              <w:t xml:space="preserve"> </w:t>
            </w:r>
            <w:r w:rsidRPr="005227D8">
              <w:rPr>
                <w:b/>
                <w:sz w:val="26"/>
                <w:szCs w:val="26"/>
              </w:rPr>
              <w:t>Хоту</w:t>
            </w:r>
            <w:r w:rsidRPr="009C32E0">
              <w:rPr>
                <w:b/>
              </w:rPr>
              <w:t xml:space="preserve"> </w:t>
            </w:r>
            <w:bookmarkEnd w:id="0"/>
          </w:p>
        </w:tc>
      </w:tr>
    </w:tbl>
    <w:p w14:paraId="65551216" w14:textId="77777777" w:rsidR="00755AB4" w:rsidRPr="009C32E0" w:rsidRDefault="00755AB4" w:rsidP="00755AB4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3B468" w14:textId="77777777" w:rsidR="00F17310" w:rsidRDefault="00F27B5D" w:rsidP="00755AB4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B5D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 w:rsidR="00C2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B5D">
        <w:rPr>
          <w:rFonts w:ascii="Times New Roman" w:hAnsi="Times New Roman" w:cs="Times New Roman"/>
          <w:b/>
          <w:sz w:val="24"/>
          <w:szCs w:val="24"/>
        </w:rPr>
        <w:t>Гисса</w:t>
      </w:r>
      <w:proofErr w:type="spellEnd"/>
      <w:r w:rsidRPr="00F27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B5D">
        <w:rPr>
          <w:rFonts w:ascii="Times New Roman" w:hAnsi="Times New Roman" w:cs="Times New Roman"/>
          <w:b/>
          <w:sz w:val="24"/>
          <w:szCs w:val="24"/>
        </w:rPr>
        <w:t>Аскерович</w:t>
      </w:r>
      <w:proofErr w:type="spellEnd"/>
      <w:r w:rsidRPr="00F27B5D">
        <w:rPr>
          <w:rFonts w:ascii="Times New Roman" w:hAnsi="Times New Roman" w:cs="Times New Roman"/>
          <w:b/>
          <w:sz w:val="24"/>
          <w:szCs w:val="24"/>
        </w:rPr>
        <w:t>!</w:t>
      </w:r>
    </w:p>
    <w:p w14:paraId="224CA82A" w14:textId="77777777" w:rsidR="00F27B5D" w:rsidRPr="009C32E0" w:rsidRDefault="00F27B5D" w:rsidP="00755AB4">
      <w:pPr>
        <w:pStyle w:val="a7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C1771" w14:textId="77777777" w:rsidR="00755AB4" w:rsidRPr="009C32E0" w:rsidRDefault="003C6173" w:rsidP="003C6173">
      <w:pPr>
        <w:pStyle w:val="a5"/>
        <w:spacing w:after="0"/>
        <w:ind w:left="0" w:firstLine="708"/>
        <w:jc w:val="both"/>
        <w:rPr>
          <w:lang w:val="ru-RU"/>
        </w:rPr>
      </w:pPr>
      <w:r w:rsidRPr="009C32E0">
        <w:rPr>
          <w:lang w:val="ru-RU"/>
        </w:rPr>
        <w:t xml:space="preserve">Информируем Вас о </w:t>
      </w:r>
      <w:r w:rsidR="00D27EEB" w:rsidRPr="009C32E0">
        <w:rPr>
          <w:lang w:val="ru-RU"/>
        </w:rPr>
        <w:t xml:space="preserve">начале регистрации </w:t>
      </w:r>
      <w:r w:rsidR="009C32E0">
        <w:rPr>
          <w:lang w:val="ru-RU"/>
        </w:rPr>
        <w:t>участников</w:t>
      </w:r>
      <w:r w:rsidR="00D27EEB" w:rsidRPr="009C32E0">
        <w:rPr>
          <w:lang w:val="ru-RU"/>
        </w:rPr>
        <w:t xml:space="preserve"> </w:t>
      </w:r>
      <w:r w:rsidR="009C32E0">
        <w:rPr>
          <w:b/>
          <w:lang w:val="ru-RU"/>
        </w:rPr>
        <w:t>Российско – Японского Форума</w:t>
      </w:r>
      <w:r w:rsidR="00D27EEB" w:rsidRPr="009C32E0">
        <w:rPr>
          <w:b/>
          <w:lang w:val="ru-RU"/>
        </w:rPr>
        <w:t xml:space="preserve"> «Городская среда: строительство, благоустройство, транспортная инфраструктура и экология»</w:t>
      </w:r>
      <w:r w:rsidR="00D27EEB" w:rsidRPr="009C32E0">
        <w:rPr>
          <w:lang w:val="ru-RU"/>
        </w:rPr>
        <w:t xml:space="preserve">. Мероприятия готовятся </w:t>
      </w:r>
      <w:r w:rsidR="00D27EEB" w:rsidRPr="009C32E0">
        <w:rPr>
          <w:b/>
          <w:lang w:val="ru-RU"/>
        </w:rPr>
        <w:t>Федеральным</w:t>
      </w:r>
      <w:r w:rsidRPr="009C32E0">
        <w:rPr>
          <w:b/>
          <w:lang w:val="ru-RU"/>
        </w:rPr>
        <w:t xml:space="preserve"> фонд</w:t>
      </w:r>
      <w:r w:rsidR="00D27EEB" w:rsidRPr="009C32E0">
        <w:rPr>
          <w:b/>
          <w:lang w:val="ru-RU"/>
        </w:rPr>
        <w:t>ом</w:t>
      </w:r>
      <w:r w:rsidRPr="009C32E0">
        <w:rPr>
          <w:b/>
          <w:lang w:val="ru-RU"/>
        </w:rPr>
        <w:t xml:space="preserve"> содействия развитию жилищного строительства</w:t>
      </w:r>
      <w:r w:rsidR="00D27EEB" w:rsidRPr="009C32E0">
        <w:rPr>
          <w:lang w:val="ru-RU"/>
        </w:rPr>
        <w:t xml:space="preserve"> и </w:t>
      </w:r>
      <w:r w:rsidR="00D27EEB" w:rsidRPr="009C32E0">
        <w:rPr>
          <w:b/>
          <w:lang w:val="ru-RU"/>
        </w:rPr>
        <w:t>Группой</w:t>
      </w:r>
      <w:r w:rsidRPr="009C32E0">
        <w:rPr>
          <w:b/>
          <w:lang w:val="ru-RU"/>
        </w:rPr>
        <w:t xml:space="preserve"> Компаний «Международная Бизнес Корпорация»</w:t>
      </w:r>
      <w:r w:rsidR="009C32E0">
        <w:rPr>
          <w:b/>
          <w:lang w:val="ru-RU"/>
        </w:rPr>
        <w:t>.</w:t>
      </w:r>
    </w:p>
    <w:p w14:paraId="237C2F22" w14:textId="77777777" w:rsidR="00755AB4" w:rsidRPr="009C32E0" w:rsidRDefault="00D27EEB" w:rsidP="003C6173">
      <w:pPr>
        <w:ind w:firstLine="708"/>
        <w:jc w:val="both"/>
        <w:rPr>
          <w:color w:val="2C2922"/>
        </w:rPr>
      </w:pPr>
      <w:r w:rsidRPr="009C32E0">
        <w:rPr>
          <w:color w:val="2C2922"/>
        </w:rPr>
        <w:t>Тема делового визита</w:t>
      </w:r>
      <w:r w:rsidR="00755AB4" w:rsidRPr="009C32E0">
        <w:rPr>
          <w:color w:val="2C2922"/>
        </w:rPr>
        <w:t>, так же как и прошедшего заседания в Фонде «РЖС» Российско-Японской рабочей группы, состоявшегося в Москве 16 апреля 2013 года в рамках реализации договоренностей, достигнутых в ходе 10-го заседания Российско-Японской Межправительственной комиссии по торгово-экономическим вопросам в Токио 20 ноября 2012 года, непосредственно связана с вопросами городской среды. Она приглашает к конструктивному и серьезному обсуждению различных направлений в сфере городского территориального планирования, градостроительного регулирования,  государственной политики в области городского хозяйства, жилищного строительства и формирования городской среды. Формат Международного Форума «Городская среда» задуман сл</w:t>
      </w:r>
      <w:r w:rsidR="006E3A52" w:rsidRPr="009C32E0">
        <w:rPr>
          <w:color w:val="2C2922"/>
        </w:rPr>
        <w:t>едующим образом:</w:t>
      </w:r>
      <w:r w:rsidR="00755AB4" w:rsidRPr="009C32E0">
        <w:rPr>
          <w:color w:val="2C2922"/>
        </w:rPr>
        <w:t xml:space="preserve"> </w:t>
      </w:r>
    </w:p>
    <w:p w14:paraId="6E28E02C" w14:textId="77777777" w:rsidR="006E3A52" w:rsidRPr="009C32E0" w:rsidRDefault="00755AB4" w:rsidP="00755AB4">
      <w:pPr>
        <w:jc w:val="both"/>
        <w:rPr>
          <w:color w:val="2C2922"/>
        </w:rPr>
      </w:pPr>
      <w:r w:rsidRPr="009C32E0">
        <w:rPr>
          <w:color w:val="2C2922"/>
        </w:rPr>
        <w:tab/>
      </w:r>
    </w:p>
    <w:p w14:paraId="312CFA5C" w14:textId="77777777" w:rsidR="006E3A52" w:rsidRPr="009C32E0" w:rsidRDefault="006E3A52" w:rsidP="006E3A52">
      <w:pPr>
        <w:pStyle w:val="a3"/>
        <w:numPr>
          <w:ilvl w:val="0"/>
          <w:numId w:val="3"/>
        </w:numPr>
        <w:jc w:val="both"/>
        <w:rPr>
          <w:b/>
          <w:bCs/>
        </w:rPr>
      </w:pPr>
      <w:r w:rsidRPr="009C32E0">
        <w:rPr>
          <w:b/>
          <w:color w:val="2C2922"/>
        </w:rPr>
        <w:t>Российско – Японская конференция</w:t>
      </w:r>
      <w:r w:rsidRPr="009C32E0">
        <w:rPr>
          <w:color w:val="2C2922"/>
        </w:rPr>
        <w:t xml:space="preserve">, посвященная обсуждению актуальных вопросов развития делового сотрудничества между Россией и Японией в сфере развития и обмена опытом по таким направлениям, как жилищное, промышленное и зеленое строительство, благоустройство города, развитие транспортной инфраструктуры и экологии городской среды. В рамках конференции пройдут презентации российских  и японских инновационных предложений. </w:t>
      </w:r>
      <w:r w:rsidR="00755AB4" w:rsidRPr="009C32E0">
        <w:rPr>
          <w:b/>
          <w:color w:val="2C2922"/>
        </w:rPr>
        <w:t xml:space="preserve">Работа подгруппы по вопросам городов и жилья. Работа подгруппы по вопросам окружающей среды. </w:t>
      </w:r>
    </w:p>
    <w:p w14:paraId="258D775C" w14:textId="77777777" w:rsidR="006E3A52" w:rsidRPr="009C32E0" w:rsidRDefault="00755AB4" w:rsidP="006E3A52">
      <w:pPr>
        <w:pStyle w:val="a3"/>
        <w:numPr>
          <w:ilvl w:val="0"/>
          <w:numId w:val="3"/>
        </w:numPr>
        <w:jc w:val="both"/>
        <w:rPr>
          <w:bCs/>
        </w:rPr>
      </w:pPr>
      <w:r w:rsidRPr="009C32E0">
        <w:rPr>
          <w:color w:val="2C2922"/>
        </w:rPr>
        <w:t xml:space="preserve">Участие в международной специализированной выставке технологий, оборудования и решений в контексте всего города </w:t>
      </w:r>
      <w:r w:rsidR="00F17310" w:rsidRPr="009C32E0">
        <w:rPr>
          <w:color w:val="2C2922"/>
        </w:rPr>
        <w:t>«</w:t>
      </w:r>
      <w:r w:rsidR="00F17310" w:rsidRPr="009C32E0">
        <w:rPr>
          <w:b/>
          <w:bCs/>
          <w:lang w:val="en-US"/>
        </w:rPr>
        <w:t>SCW</w:t>
      </w:r>
      <w:r w:rsidR="00F17310" w:rsidRPr="009C32E0">
        <w:rPr>
          <w:b/>
          <w:bCs/>
        </w:rPr>
        <w:t xml:space="preserve"> 2013»</w:t>
      </w:r>
      <w:r w:rsidRPr="009C32E0">
        <w:rPr>
          <w:b/>
          <w:bCs/>
        </w:rPr>
        <w:t xml:space="preserve"> </w:t>
      </w:r>
      <w:r w:rsidRPr="009C32E0">
        <w:rPr>
          <w:bCs/>
        </w:rPr>
        <w:t>(г. Йокогама).</w:t>
      </w:r>
    </w:p>
    <w:p w14:paraId="3F28D964" w14:textId="77777777" w:rsidR="006E3A52" w:rsidRPr="009C32E0" w:rsidRDefault="00755AB4" w:rsidP="006E3A52">
      <w:pPr>
        <w:pStyle w:val="a3"/>
        <w:numPr>
          <w:ilvl w:val="0"/>
          <w:numId w:val="3"/>
        </w:numPr>
        <w:jc w:val="both"/>
        <w:rPr>
          <w:bCs/>
        </w:rPr>
      </w:pPr>
      <w:r w:rsidRPr="009C32E0">
        <w:rPr>
          <w:bCs/>
        </w:rPr>
        <w:t xml:space="preserve"> </w:t>
      </w:r>
      <w:r w:rsidR="00F17310" w:rsidRPr="009C32E0">
        <w:rPr>
          <w:bCs/>
        </w:rPr>
        <w:t>Посещение международной выставки архитектуры и строительных материалов «</w:t>
      </w:r>
      <w:r w:rsidR="00F17310" w:rsidRPr="009C32E0">
        <w:rPr>
          <w:b/>
          <w:bCs/>
          <w:lang w:val="en-US"/>
        </w:rPr>
        <w:t>JAPAN</w:t>
      </w:r>
      <w:r w:rsidR="00F17310" w:rsidRPr="009C32E0">
        <w:rPr>
          <w:bCs/>
        </w:rPr>
        <w:t xml:space="preserve"> </w:t>
      </w:r>
      <w:r w:rsidR="00F17310" w:rsidRPr="009C32E0">
        <w:rPr>
          <w:b/>
          <w:bCs/>
          <w:lang w:val="en-US"/>
        </w:rPr>
        <w:t>HOME</w:t>
      </w:r>
      <w:r w:rsidR="00F17310" w:rsidRPr="009C32E0">
        <w:rPr>
          <w:b/>
          <w:bCs/>
        </w:rPr>
        <w:t xml:space="preserve"> </w:t>
      </w:r>
      <w:r w:rsidR="00F17310" w:rsidRPr="009C32E0">
        <w:rPr>
          <w:b/>
          <w:bCs/>
          <w:lang w:val="en-US"/>
        </w:rPr>
        <w:t>AND</w:t>
      </w:r>
      <w:r w:rsidR="00F17310" w:rsidRPr="009C32E0">
        <w:rPr>
          <w:b/>
          <w:bCs/>
        </w:rPr>
        <w:t xml:space="preserve"> </w:t>
      </w:r>
      <w:r w:rsidR="00F17310" w:rsidRPr="009C32E0">
        <w:rPr>
          <w:b/>
          <w:bCs/>
          <w:lang w:val="en-US"/>
        </w:rPr>
        <w:t>BUILDING</w:t>
      </w:r>
      <w:r w:rsidR="00F17310" w:rsidRPr="009C32E0">
        <w:rPr>
          <w:b/>
          <w:bCs/>
        </w:rPr>
        <w:t xml:space="preserve"> </w:t>
      </w:r>
      <w:r w:rsidR="00F17310" w:rsidRPr="009C32E0">
        <w:rPr>
          <w:b/>
          <w:bCs/>
          <w:lang w:val="en-US"/>
        </w:rPr>
        <w:t>SHOW</w:t>
      </w:r>
      <w:r w:rsidR="00F17310" w:rsidRPr="009C32E0">
        <w:rPr>
          <w:b/>
          <w:bCs/>
        </w:rPr>
        <w:t xml:space="preserve"> 2013</w:t>
      </w:r>
      <w:r w:rsidR="00F17310" w:rsidRPr="009C32E0">
        <w:rPr>
          <w:bCs/>
        </w:rPr>
        <w:t xml:space="preserve">» (г. Токио). </w:t>
      </w:r>
    </w:p>
    <w:p w14:paraId="1D28AA6C" w14:textId="77777777" w:rsidR="00AE3A7F" w:rsidRPr="009C32E0" w:rsidRDefault="00755AB4" w:rsidP="006E3A52">
      <w:pPr>
        <w:pStyle w:val="a3"/>
        <w:numPr>
          <w:ilvl w:val="0"/>
          <w:numId w:val="3"/>
        </w:numPr>
        <w:jc w:val="both"/>
        <w:rPr>
          <w:bCs/>
        </w:rPr>
      </w:pPr>
      <w:r w:rsidRPr="009C32E0">
        <w:rPr>
          <w:bCs/>
        </w:rPr>
        <w:t>Для практического знакомства с новейшими технологиями и процессами модернизации экономики Японии в рамках Ме</w:t>
      </w:r>
      <w:r w:rsidR="009C32E0">
        <w:rPr>
          <w:bCs/>
        </w:rPr>
        <w:t>ждународного Форума также состоя</w:t>
      </w:r>
      <w:r w:rsidRPr="009C32E0">
        <w:rPr>
          <w:bCs/>
        </w:rPr>
        <w:t xml:space="preserve">тся </w:t>
      </w:r>
      <w:r w:rsidR="009C32E0">
        <w:rPr>
          <w:bCs/>
        </w:rPr>
        <w:t>деловые встречи в</w:t>
      </w:r>
      <w:r w:rsidRPr="009C32E0">
        <w:rPr>
          <w:bCs/>
        </w:rPr>
        <w:t xml:space="preserve"> штаб-квартир</w:t>
      </w:r>
      <w:r w:rsidR="009C32E0">
        <w:rPr>
          <w:bCs/>
        </w:rPr>
        <w:t>ах</w:t>
      </w:r>
      <w:r w:rsidRPr="009C32E0">
        <w:rPr>
          <w:bCs/>
        </w:rPr>
        <w:t xml:space="preserve"> ведущих высокотехнологичных японских компаний </w:t>
      </w:r>
      <w:r w:rsidRPr="009C32E0">
        <w:rPr>
          <w:b/>
          <w:bCs/>
          <w:lang w:val="en-US"/>
        </w:rPr>
        <w:t>Mitsubishi</w:t>
      </w:r>
      <w:r w:rsidRPr="009C32E0">
        <w:rPr>
          <w:b/>
          <w:bCs/>
        </w:rPr>
        <w:t xml:space="preserve"> </w:t>
      </w:r>
      <w:r w:rsidRPr="009C32E0">
        <w:rPr>
          <w:b/>
          <w:bCs/>
          <w:lang w:val="en-US"/>
        </w:rPr>
        <w:t>Estate</w:t>
      </w:r>
      <w:r w:rsidRPr="009C32E0">
        <w:rPr>
          <w:b/>
          <w:bCs/>
        </w:rPr>
        <w:t xml:space="preserve"> </w:t>
      </w:r>
      <w:r w:rsidRPr="009C32E0">
        <w:rPr>
          <w:b/>
          <w:bCs/>
          <w:lang w:val="en-US"/>
        </w:rPr>
        <w:t>Co</w:t>
      </w:r>
      <w:r w:rsidRPr="009C32E0">
        <w:rPr>
          <w:b/>
          <w:bCs/>
        </w:rPr>
        <w:t>.</w:t>
      </w:r>
      <w:r w:rsidRPr="009C32E0">
        <w:rPr>
          <w:b/>
          <w:bCs/>
          <w:lang w:val="en-US"/>
        </w:rPr>
        <w:t>Ltd</w:t>
      </w:r>
      <w:r w:rsidRPr="009C32E0">
        <w:rPr>
          <w:b/>
          <w:bCs/>
        </w:rPr>
        <w:t>.</w:t>
      </w:r>
      <w:r w:rsidRPr="009C32E0">
        <w:rPr>
          <w:b/>
          <w:bCs/>
          <w:lang w:val="en-US"/>
        </w:rPr>
        <w:t>i</w:t>
      </w:r>
      <w:r w:rsidR="009C32E0">
        <w:rPr>
          <w:b/>
          <w:bCs/>
        </w:rPr>
        <w:t xml:space="preserve">, </w:t>
      </w:r>
      <w:r w:rsidR="00AE3A7F" w:rsidRPr="009C32E0">
        <w:rPr>
          <w:b/>
          <w:bCs/>
          <w:lang w:val="en-US"/>
        </w:rPr>
        <w:t>Mori</w:t>
      </w:r>
      <w:r w:rsidR="00AE3A7F" w:rsidRPr="009C32E0">
        <w:rPr>
          <w:b/>
          <w:bCs/>
        </w:rPr>
        <w:t xml:space="preserve"> </w:t>
      </w:r>
      <w:r w:rsidR="00AE3A7F" w:rsidRPr="009C32E0">
        <w:rPr>
          <w:b/>
          <w:bCs/>
          <w:lang w:val="en-US"/>
        </w:rPr>
        <w:t>Building</w:t>
      </w:r>
      <w:r w:rsidR="00AE3A7F" w:rsidRPr="009C32E0">
        <w:rPr>
          <w:b/>
          <w:bCs/>
        </w:rPr>
        <w:t xml:space="preserve"> </w:t>
      </w:r>
      <w:r w:rsidR="00AE3A7F" w:rsidRPr="009C32E0">
        <w:rPr>
          <w:b/>
          <w:bCs/>
          <w:lang w:val="en-US"/>
        </w:rPr>
        <w:t>Co</w:t>
      </w:r>
      <w:r w:rsidR="00AE3A7F" w:rsidRPr="009C32E0">
        <w:rPr>
          <w:b/>
          <w:bCs/>
        </w:rPr>
        <w:t xml:space="preserve">. </w:t>
      </w:r>
      <w:r w:rsidR="00AE3A7F" w:rsidRPr="009C32E0">
        <w:rPr>
          <w:b/>
          <w:bCs/>
          <w:lang w:val="en-US"/>
        </w:rPr>
        <w:t>Ltd</w:t>
      </w:r>
      <w:r w:rsidR="00AE3A7F" w:rsidRPr="009C32E0">
        <w:rPr>
          <w:b/>
          <w:bCs/>
        </w:rPr>
        <w:t xml:space="preserve">., </w:t>
      </w:r>
      <w:proofErr w:type="spellStart"/>
      <w:r w:rsidR="00AE3A7F" w:rsidRPr="009C32E0">
        <w:rPr>
          <w:b/>
          <w:bCs/>
          <w:lang w:val="en-US"/>
        </w:rPr>
        <w:t>PanaHome</w:t>
      </w:r>
      <w:proofErr w:type="spellEnd"/>
      <w:r w:rsidR="00AE3A7F" w:rsidRPr="009C32E0">
        <w:rPr>
          <w:b/>
          <w:bCs/>
        </w:rPr>
        <w:t>.</w:t>
      </w:r>
      <w:r w:rsidRPr="009C32E0">
        <w:rPr>
          <w:bCs/>
        </w:rPr>
        <w:t xml:space="preserve"> </w:t>
      </w:r>
    </w:p>
    <w:p w14:paraId="3C1EA396" w14:textId="77777777" w:rsidR="00755AB4" w:rsidRDefault="00755AB4" w:rsidP="006E3A52">
      <w:pPr>
        <w:pStyle w:val="a3"/>
        <w:numPr>
          <w:ilvl w:val="0"/>
          <w:numId w:val="3"/>
        </w:numPr>
        <w:jc w:val="both"/>
        <w:rPr>
          <w:bCs/>
        </w:rPr>
      </w:pPr>
      <w:r w:rsidRPr="009C32E0">
        <w:rPr>
          <w:bCs/>
        </w:rPr>
        <w:t xml:space="preserve">В зависимости от состава делегации и пожеланий участников будут подготовлены посещения </w:t>
      </w:r>
      <w:r w:rsidR="00AE3A7F" w:rsidRPr="009C32E0">
        <w:rPr>
          <w:bCs/>
        </w:rPr>
        <w:t>строящихся объектов и предприятий,</w:t>
      </w:r>
      <w:r w:rsidRPr="009C32E0">
        <w:rPr>
          <w:bCs/>
        </w:rPr>
        <w:t xml:space="preserve"> </w:t>
      </w:r>
      <w:r w:rsidR="00AE3A7F" w:rsidRPr="009C32E0">
        <w:rPr>
          <w:bCs/>
        </w:rPr>
        <w:t xml:space="preserve">природоохранных </w:t>
      </w:r>
      <w:r w:rsidRPr="009C32E0">
        <w:rPr>
          <w:bCs/>
        </w:rPr>
        <w:t>объектов, в том числе об</w:t>
      </w:r>
      <w:r w:rsidR="00F17310" w:rsidRPr="009C32E0">
        <w:rPr>
          <w:bCs/>
        </w:rPr>
        <w:t>ъекты</w:t>
      </w:r>
      <w:r w:rsidR="00AE3A7F" w:rsidRPr="009C32E0">
        <w:rPr>
          <w:bCs/>
        </w:rPr>
        <w:t xml:space="preserve"> по сбору и переработке отходов, знакомство с уникальными объектами городской инфраструктуры и многое другое.</w:t>
      </w:r>
    </w:p>
    <w:p w14:paraId="7E768DBA" w14:textId="77777777" w:rsidR="009C32E0" w:rsidRPr="009C32E0" w:rsidRDefault="009C32E0" w:rsidP="009C32E0">
      <w:pPr>
        <w:pStyle w:val="a3"/>
        <w:jc w:val="both"/>
        <w:rPr>
          <w:bCs/>
        </w:rPr>
      </w:pPr>
    </w:p>
    <w:p w14:paraId="2528096A" w14:textId="77777777" w:rsidR="00755AB4" w:rsidRDefault="00755AB4" w:rsidP="00755AB4">
      <w:pPr>
        <w:jc w:val="both"/>
      </w:pPr>
      <w:r w:rsidRPr="009C32E0">
        <w:rPr>
          <w:bCs/>
        </w:rPr>
        <w:tab/>
      </w:r>
      <w:r w:rsidR="009C32E0" w:rsidRPr="009C32E0">
        <w:rPr>
          <w:color w:val="2C2922"/>
        </w:rPr>
        <w:t xml:space="preserve">Данные мероприятия подготовлены с целью обмена опытом и определения приоритетных направлений возможного сотрудничества. </w:t>
      </w:r>
      <w:r w:rsidR="009C32E0" w:rsidRPr="009C32E0">
        <w:rPr>
          <w:bCs/>
        </w:rPr>
        <w:t>В рамках взаимодействия стороны будут заниматься решением проблем городской среды, включая вопросы развития жилищного строительства,</w:t>
      </w:r>
      <w:r w:rsidR="00334209">
        <w:rPr>
          <w:bCs/>
        </w:rPr>
        <w:t xml:space="preserve"> энергосбережения,</w:t>
      </w:r>
      <w:r w:rsidR="009C32E0" w:rsidRPr="009C32E0">
        <w:rPr>
          <w:bCs/>
        </w:rPr>
        <w:t xml:space="preserve"> развития и оптимизации </w:t>
      </w:r>
      <w:r w:rsidR="009C32E0" w:rsidRPr="009C32E0">
        <w:rPr>
          <w:bCs/>
        </w:rPr>
        <w:lastRenderedPageBreak/>
        <w:t>городского транспорта, утилизации отходов с учетом опыта Японии.</w:t>
      </w:r>
      <w:r w:rsidR="009C32E0" w:rsidRPr="009C32E0">
        <w:t xml:space="preserve"> 2013 год Указом Президента России Владимира Путина объявлен годом охраны окружающей среды. Приоритеты национальной политики открывают возможность дать старт ряду экологических проектов с поддержкой федерального уровня.</w:t>
      </w:r>
    </w:p>
    <w:p w14:paraId="0BFDF044" w14:textId="77777777" w:rsidR="009C32E0" w:rsidRPr="009C32E0" w:rsidRDefault="009C32E0" w:rsidP="00755AB4">
      <w:pPr>
        <w:jc w:val="both"/>
        <w:rPr>
          <w:bCs/>
        </w:rPr>
      </w:pPr>
    </w:p>
    <w:p w14:paraId="27F7227E" w14:textId="77777777" w:rsidR="00C97059" w:rsidRPr="009C32E0" w:rsidRDefault="00755AB4" w:rsidP="00C97059">
      <w:pPr>
        <w:pStyle w:val="a5"/>
        <w:ind w:left="0"/>
        <w:jc w:val="both"/>
        <w:rPr>
          <w:color w:val="2C2922"/>
          <w:lang w:val="ru-RU"/>
        </w:rPr>
      </w:pPr>
      <w:r w:rsidRPr="009C32E0">
        <w:rPr>
          <w:color w:val="2C2922"/>
          <w:lang w:eastAsia="ru-RU"/>
        </w:rPr>
        <w:tab/>
      </w:r>
      <w:r w:rsidR="00A41118" w:rsidRPr="00A41118">
        <w:rPr>
          <w:b/>
          <w:color w:val="2C2922"/>
          <w:lang w:val="ru-RU" w:eastAsia="ru-RU"/>
        </w:rPr>
        <w:t xml:space="preserve">Уважаемый  </w:t>
      </w:r>
      <w:proofErr w:type="spellStart"/>
      <w:r w:rsidR="00A41118" w:rsidRPr="00A41118">
        <w:rPr>
          <w:b/>
          <w:color w:val="2C2922"/>
          <w:lang w:val="ru-RU" w:eastAsia="ru-RU"/>
        </w:rPr>
        <w:t>Гисса</w:t>
      </w:r>
      <w:proofErr w:type="spellEnd"/>
      <w:r w:rsidR="00A41118" w:rsidRPr="00A41118">
        <w:rPr>
          <w:b/>
          <w:color w:val="2C2922"/>
          <w:lang w:val="ru-RU" w:eastAsia="ru-RU"/>
        </w:rPr>
        <w:t xml:space="preserve">  </w:t>
      </w:r>
      <w:proofErr w:type="spellStart"/>
      <w:r w:rsidR="00A41118" w:rsidRPr="00A41118">
        <w:rPr>
          <w:b/>
          <w:color w:val="2C2922"/>
          <w:lang w:val="ru-RU" w:eastAsia="ru-RU"/>
        </w:rPr>
        <w:t>Аскерович</w:t>
      </w:r>
      <w:proofErr w:type="spellEnd"/>
      <w:r w:rsidR="00A41118" w:rsidRPr="00A41118">
        <w:rPr>
          <w:b/>
          <w:color w:val="2C2922"/>
          <w:lang w:val="ru-RU" w:eastAsia="ru-RU"/>
        </w:rPr>
        <w:t>!</w:t>
      </w:r>
      <w:r w:rsidR="00B83052" w:rsidRPr="009C32E0">
        <w:rPr>
          <w:color w:val="2C2922"/>
          <w:lang w:val="ru-RU" w:eastAsia="ru-RU"/>
        </w:rPr>
        <w:t xml:space="preserve"> </w:t>
      </w:r>
      <w:r w:rsidRPr="009C32E0">
        <w:rPr>
          <w:color w:val="2C2922"/>
          <w:lang w:eastAsia="ru-RU"/>
        </w:rPr>
        <w:t>С учетом актуальности международного сотрудничества России и Японии в вопросах модернизации,</w:t>
      </w:r>
      <w:r w:rsidR="00AE3A7F" w:rsidRPr="009C32E0">
        <w:t xml:space="preserve"> </w:t>
      </w:r>
      <w:r w:rsidR="00AE3A7F" w:rsidRPr="009C32E0">
        <w:rPr>
          <w:color w:val="2C2922"/>
        </w:rPr>
        <w:t>приглашаем</w:t>
      </w:r>
      <w:r w:rsidR="00AE3A7F" w:rsidRPr="009C32E0">
        <w:rPr>
          <w:color w:val="2C2922"/>
          <w:lang w:eastAsia="ru-RU"/>
        </w:rPr>
        <w:t xml:space="preserve"> Вас </w:t>
      </w:r>
      <w:r w:rsidR="009C32E0">
        <w:rPr>
          <w:color w:val="2C2922"/>
          <w:lang w:val="ru-RU" w:eastAsia="ru-RU"/>
        </w:rPr>
        <w:t xml:space="preserve">и профильных специалистов </w:t>
      </w:r>
      <w:r w:rsidR="00AE3A7F" w:rsidRPr="009C32E0">
        <w:rPr>
          <w:color w:val="2C2922"/>
          <w:lang w:eastAsia="ru-RU"/>
        </w:rPr>
        <w:t xml:space="preserve">принять участие в работе </w:t>
      </w:r>
      <w:r w:rsidR="00AE3A7F" w:rsidRPr="009C32E0">
        <w:rPr>
          <w:b/>
          <w:color w:val="2C2922"/>
          <w:lang w:eastAsia="ru-RU"/>
        </w:rPr>
        <w:t>Международного Форума «Городская среда: строительство, благоустройство, транспортная инфраструктура и</w:t>
      </w:r>
      <w:r w:rsidR="00AE3A7F" w:rsidRPr="009C32E0">
        <w:rPr>
          <w:b/>
          <w:color w:val="2C2922"/>
        </w:rPr>
        <w:t xml:space="preserve"> экология»</w:t>
      </w:r>
      <w:r w:rsidR="00AE3A7F" w:rsidRPr="009C32E0">
        <w:rPr>
          <w:color w:val="2C2922"/>
        </w:rPr>
        <w:t xml:space="preserve">, который состоится </w:t>
      </w:r>
      <w:r w:rsidR="00AE3A7F" w:rsidRPr="009C32E0">
        <w:rPr>
          <w:b/>
          <w:color w:val="2C2922"/>
        </w:rPr>
        <w:t>21</w:t>
      </w:r>
      <w:r w:rsidR="00AE3A7F" w:rsidRPr="009C32E0">
        <w:rPr>
          <w:b/>
          <w:color w:val="2C2922"/>
          <w:lang w:eastAsia="ru-RU"/>
        </w:rPr>
        <w:t>-26 октября 2013 года</w:t>
      </w:r>
      <w:r w:rsidR="00AE3A7F" w:rsidRPr="009C32E0">
        <w:rPr>
          <w:color w:val="2C2922"/>
          <w:lang w:eastAsia="ru-RU"/>
        </w:rPr>
        <w:t xml:space="preserve"> </w:t>
      </w:r>
      <w:r w:rsidR="00AE3A7F" w:rsidRPr="009C32E0">
        <w:rPr>
          <w:b/>
          <w:color w:val="2C2922"/>
          <w:lang w:eastAsia="ru-RU"/>
        </w:rPr>
        <w:t>в</w:t>
      </w:r>
      <w:r w:rsidR="00AE3A7F" w:rsidRPr="009C32E0">
        <w:rPr>
          <w:color w:val="2C2922"/>
          <w:lang w:eastAsia="ru-RU"/>
        </w:rPr>
        <w:t xml:space="preserve"> </w:t>
      </w:r>
      <w:r w:rsidR="00AE3A7F" w:rsidRPr="009C32E0">
        <w:rPr>
          <w:b/>
          <w:color w:val="2C2922"/>
          <w:lang w:eastAsia="ru-RU"/>
        </w:rPr>
        <w:t>Японии</w:t>
      </w:r>
      <w:r w:rsidR="00AE3A7F" w:rsidRPr="009C32E0">
        <w:rPr>
          <w:color w:val="2C2922"/>
          <w:lang w:eastAsia="ru-RU"/>
        </w:rPr>
        <w:t xml:space="preserve">. </w:t>
      </w:r>
      <w:r w:rsidR="001310B5" w:rsidRPr="009C32E0">
        <w:rPr>
          <w:color w:val="2C2922"/>
        </w:rPr>
        <w:t>Также принять участие</w:t>
      </w:r>
      <w:r w:rsidRPr="009C32E0">
        <w:rPr>
          <w:color w:val="2C2922"/>
          <w:lang w:eastAsia="ru-RU"/>
        </w:rPr>
        <w:t xml:space="preserve"> в выездных заседаниях рабочих подгрупп по вопросам городов и жилья</w:t>
      </w:r>
      <w:r w:rsidR="00334209">
        <w:rPr>
          <w:color w:val="2C2922"/>
          <w:lang w:val="ru-RU" w:eastAsia="ru-RU"/>
        </w:rPr>
        <w:t>,</w:t>
      </w:r>
      <w:r w:rsidRPr="009C32E0">
        <w:rPr>
          <w:color w:val="2C2922"/>
          <w:lang w:eastAsia="ru-RU"/>
        </w:rPr>
        <w:t xml:space="preserve"> и по вопросам окружающей среды.</w:t>
      </w:r>
      <w:r w:rsidR="001310B5" w:rsidRPr="009C32E0">
        <w:rPr>
          <w:color w:val="2C2922"/>
        </w:rPr>
        <w:t xml:space="preserve"> </w:t>
      </w:r>
    </w:p>
    <w:p w14:paraId="4EF301AE" w14:textId="77777777" w:rsidR="001310B5" w:rsidRPr="009C32E0" w:rsidRDefault="00755AB4" w:rsidP="00C97059">
      <w:pPr>
        <w:pStyle w:val="a5"/>
        <w:ind w:left="0" w:firstLine="708"/>
        <w:jc w:val="both"/>
      </w:pPr>
      <w:r w:rsidRPr="009C32E0">
        <w:rPr>
          <w:b/>
          <w:lang w:val="ru-RU"/>
        </w:rPr>
        <w:t xml:space="preserve">               </w:t>
      </w:r>
    </w:p>
    <w:p w14:paraId="5B945C1B" w14:textId="77777777" w:rsidR="00F27B5D" w:rsidRPr="00F27B5D" w:rsidRDefault="00C278AB" w:rsidP="00F27B5D">
      <w:pPr>
        <w:pStyle w:val="a5"/>
        <w:ind w:left="0"/>
        <w:rPr>
          <w:color w:val="2C2922"/>
          <w:lang w:val="ru-RU" w:eastAsia="ru-RU"/>
        </w:rPr>
      </w:pPr>
      <w:r>
        <w:rPr>
          <w:b/>
          <w:noProof/>
          <w:sz w:val="25"/>
          <w:szCs w:val="25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2FBE5A4" wp14:editId="64A58FBB">
            <wp:simplePos x="0" y="0"/>
            <wp:positionH relativeFrom="column">
              <wp:posOffset>2743200</wp:posOffset>
            </wp:positionH>
            <wp:positionV relativeFrom="paragraph">
              <wp:posOffset>198120</wp:posOffset>
            </wp:positionV>
            <wp:extent cx="2057400" cy="735330"/>
            <wp:effectExtent l="0" t="0" r="0" b="127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B5D" w:rsidRPr="00F27B5D">
        <w:rPr>
          <w:color w:val="2C2922"/>
          <w:lang w:val="ru-RU" w:eastAsia="ru-RU"/>
        </w:rPr>
        <w:t>С уважением,</w:t>
      </w:r>
    </w:p>
    <w:p w14:paraId="659E673A" w14:textId="77777777" w:rsidR="00F27B5D" w:rsidRPr="00F27B5D" w:rsidRDefault="00F27B5D" w:rsidP="00F27B5D">
      <w:pPr>
        <w:pStyle w:val="a5"/>
        <w:ind w:left="0"/>
        <w:rPr>
          <w:color w:val="2C2922"/>
          <w:lang w:val="ru-RU" w:eastAsia="ru-RU"/>
        </w:rPr>
      </w:pPr>
      <w:r w:rsidRPr="00F27B5D">
        <w:rPr>
          <w:color w:val="2C2922"/>
          <w:lang w:val="ru-RU" w:eastAsia="ru-RU"/>
        </w:rPr>
        <w:t>Руководитель</w:t>
      </w:r>
    </w:p>
    <w:p w14:paraId="08EAF9BC" w14:textId="77777777" w:rsidR="00F27B5D" w:rsidRPr="00F27B5D" w:rsidRDefault="00F27B5D" w:rsidP="00F27B5D">
      <w:pPr>
        <w:pStyle w:val="a5"/>
        <w:ind w:left="0"/>
        <w:rPr>
          <w:color w:val="2C2922"/>
          <w:lang w:val="ru-RU" w:eastAsia="ru-RU"/>
        </w:rPr>
      </w:pPr>
      <w:r w:rsidRPr="00F27B5D">
        <w:rPr>
          <w:color w:val="2C2922"/>
          <w:lang w:val="ru-RU" w:eastAsia="ru-RU"/>
        </w:rPr>
        <w:t>ГК «Международная Бизнес Корпорация</w:t>
      </w:r>
      <w:r w:rsidR="00C278AB">
        <w:rPr>
          <w:color w:val="2C2922"/>
          <w:lang w:val="ru-RU" w:eastAsia="ru-RU"/>
        </w:rPr>
        <w:t xml:space="preserve">                                                        </w:t>
      </w:r>
      <w:r w:rsidRPr="00F27B5D">
        <w:rPr>
          <w:color w:val="2C2922"/>
          <w:lang w:val="ru-RU" w:eastAsia="ru-RU"/>
        </w:rPr>
        <w:t>О.В. Славинский</w:t>
      </w:r>
    </w:p>
    <w:p w14:paraId="397B56B9" w14:textId="35D9F5E0" w:rsidR="00755AB4" w:rsidRPr="009C32E0" w:rsidRDefault="00755AB4" w:rsidP="001310B5">
      <w:pPr>
        <w:jc w:val="both"/>
        <w:rPr>
          <w:color w:val="2C2922"/>
        </w:rPr>
      </w:pPr>
    </w:p>
    <w:p w14:paraId="4BBABE3D" w14:textId="77777777" w:rsidR="00F17310" w:rsidRPr="009C32E0" w:rsidRDefault="00755AB4" w:rsidP="00755AB4">
      <w:pPr>
        <w:pStyle w:val="a5"/>
        <w:jc w:val="both"/>
        <w:rPr>
          <w:lang w:val="ru-RU"/>
        </w:rPr>
      </w:pPr>
      <w:r w:rsidRPr="009C32E0">
        <w:t xml:space="preserve">     </w:t>
      </w:r>
    </w:p>
    <w:p w14:paraId="56210B7E" w14:textId="77777777" w:rsidR="00755AB4" w:rsidRPr="009C32E0" w:rsidRDefault="00755AB4" w:rsidP="00755AB4">
      <w:pPr>
        <w:pStyle w:val="a5"/>
        <w:ind w:left="426"/>
        <w:jc w:val="both"/>
        <w:rPr>
          <w:lang w:val="ru-RU"/>
        </w:rPr>
      </w:pPr>
    </w:p>
    <w:p w14:paraId="61237B63" w14:textId="77777777" w:rsidR="00480FFD" w:rsidRPr="00480FFD" w:rsidRDefault="00480FFD" w:rsidP="00480FFD">
      <w:pPr>
        <w:pStyle w:val="a5"/>
        <w:ind w:left="426"/>
        <w:jc w:val="both"/>
        <w:rPr>
          <w:lang w:val="ru-RU"/>
        </w:rPr>
      </w:pPr>
    </w:p>
    <w:p w14:paraId="294176DC" w14:textId="77777777" w:rsidR="00480FFD" w:rsidRPr="00480FFD" w:rsidRDefault="00480FFD" w:rsidP="00480FFD">
      <w:pPr>
        <w:pStyle w:val="a5"/>
        <w:ind w:left="426"/>
        <w:jc w:val="both"/>
        <w:rPr>
          <w:lang w:val="ru-RU"/>
        </w:rPr>
      </w:pPr>
    </w:p>
    <w:p w14:paraId="4F798CFE" w14:textId="77777777" w:rsidR="00480FFD" w:rsidRPr="00480FFD" w:rsidRDefault="00480FFD" w:rsidP="00480FFD">
      <w:pPr>
        <w:pStyle w:val="a5"/>
        <w:ind w:left="426"/>
        <w:jc w:val="both"/>
        <w:rPr>
          <w:lang w:val="ru-RU"/>
        </w:rPr>
      </w:pPr>
    </w:p>
    <w:p w14:paraId="0522D986" w14:textId="77777777" w:rsidR="00480FFD" w:rsidRPr="00480FFD" w:rsidRDefault="00480FFD" w:rsidP="00480FFD">
      <w:pPr>
        <w:pStyle w:val="a5"/>
        <w:ind w:left="426"/>
        <w:jc w:val="both"/>
        <w:rPr>
          <w:lang w:val="ru-RU"/>
        </w:rPr>
      </w:pPr>
    </w:p>
    <w:p w14:paraId="24FF96B7" w14:textId="77777777" w:rsidR="00480FFD" w:rsidRPr="00480FFD" w:rsidRDefault="00480FFD" w:rsidP="00480FFD">
      <w:pPr>
        <w:pStyle w:val="a5"/>
        <w:ind w:left="426"/>
        <w:jc w:val="both"/>
        <w:rPr>
          <w:lang w:val="ru-RU"/>
        </w:rPr>
      </w:pPr>
    </w:p>
    <w:p w14:paraId="7C45A452" w14:textId="77777777" w:rsidR="00480FFD" w:rsidRPr="00C66758" w:rsidRDefault="00480FFD" w:rsidP="00480FFD">
      <w:pPr>
        <w:pStyle w:val="3"/>
        <w:tabs>
          <w:tab w:val="left" w:pos="3735"/>
        </w:tabs>
        <w:jc w:val="both"/>
        <w:rPr>
          <w:b w:val="0"/>
          <w:sz w:val="18"/>
          <w:szCs w:val="24"/>
        </w:rPr>
      </w:pPr>
      <w:r w:rsidRPr="00C66758">
        <w:rPr>
          <w:b w:val="0"/>
          <w:sz w:val="18"/>
          <w:szCs w:val="24"/>
        </w:rPr>
        <w:t>Контактное лицо: Мордвинкина Тамара Яковлевна</w:t>
      </w:r>
    </w:p>
    <w:p w14:paraId="16BDE6B0" w14:textId="77777777" w:rsidR="00480FFD" w:rsidRPr="00C66758" w:rsidRDefault="00480FFD" w:rsidP="00480FFD">
      <w:pPr>
        <w:pStyle w:val="3"/>
        <w:tabs>
          <w:tab w:val="left" w:pos="3735"/>
        </w:tabs>
        <w:jc w:val="both"/>
        <w:rPr>
          <w:b w:val="0"/>
          <w:iCs/>
          <w:sz w:val="18"/>
        </w:rPr>
      </w:pPr>
      <w:r w:rsidRPr="00C66758">
        <w:rPr>
          <w:b w:val="0"/>
          <w:sz w:val="18"/>
          <w:szCs w:val="24"/>
        </w:rPr>
        <w:t xml:space="preserve">Тел./факс:  +7 (495) </w:t>
      </w:r>
      <w:r w:rsidRPr="00C66758">
        <w:rPr>
          <w:b w:val="0"/>
          <w:iCs/>
          <w:sz w:val="18"/>
          <w:szCs w:val="24"/>
        </w:rPr>
        <w:t>984-55</w:t>
      </w:r>
      <w:r w:rsidRPr="00C66758">
        <w:rPr>
          <w:b w:val="0"/>
          <w:iCs/>
          <w:sz w:val="14"/>
          <w:szCs w:val="24"/>
        </w:rPr>
        <w:t>-</w:t>
      </w:r>
      <w:r w:rsidRPr="00C66758">
        <w:rPr>
          <w:b w:val="0"/>
          <w:iCs/>
          <w:sz w:val="18"/>
        </w:rPr>
        <w:t>76</w:t>
      </w:r>
    </w:p>
    <w:p w14:paraId="0E479C06" w14:textId="77777777" w:rsidR="00480FFD" w:rsidRPr="00961EFF" w:rsidRDefault="00480FFD" w:rsidP="00480FFD">
      <w:pPr>
        <w:pStyle w:val="3"/>
        <w:tabs>
          <w:tab w:val="left" w:pos="3735"/>
        </w:tabs>
        <w:jc w:val="both"/>
        <w:rPr>
          <w:b w:val="0"/>
          <w:sz w:val="18"/>
          <w:szCs w:val="24"/>
          <w:lang w:val="en-US"/>
        </w:rPr>
      </w:pPr>
      <w:r w:rsidRPr="00C66758">
        <w:rPr>
          <w:b w:val="0"/>
          <w:iCs/>
          <w:sz w:val="18"/>
        </w:rPr>
        <w:t xml:space="preserve">                   </w:t>
      </w:r>
      <w:r w:rsidRPr="00961EFF">
        <w:rPr>
          <w:b w:val="0"/>
          <w:iCs/>
          <w:sz w:val="18"/>
          <w:lang w:val="en-US"/>
        </w:rPr>
        <w:t>+7(967) 194-55-12</w:t>
      </w:r>
      <w:r w:rsidRPr="00961EFF">
        <w:rPr>
          <w:b w:val="0"/>
          <w:sz w:val="18"/>
          <w:szCs w:val="24"/>
          <w:lang w:val="en-US"/>
        </w:rPr>
        <w:tab/>
      </w:r>
    </w:p>
    <w:p w14:paraId="6C393A7D" w14:textId="77777777" w:rsidR="00480FFD" w:rsidRPr="00C66758" w:rsidRDefault="00480FFD" w:rsidP="00480FFD">
      <w:pPr>
        <w:pStyle w:val="a5"/>
        <w:spacing w:after="0"/>
        <w:ind w:left="0"/>
        <w:jc w:val="both"/>
        <w:rPr>
          <w:sz w:val="20"/>
        </w:rPr>
      </w:pPr>
      <w:r w:rsidRPr="00C66758">
        <w:rPr>
          <w:sz w:val="18"/>
          <w:lang w:val="en-US"/>
        </w:rPr>
        <w:t xml:space="preserve">E-mail: </w:t>
      </w:r>
      <w:hyperlink r:id="rId8" w:history="1">
        <w:r w:rsidRPr="00C66758">
          <w:rPr>
            <w:rStyle w:val="a4"/>
            <w:sz w:val="20"/>
            <w:lang w:val="en-US"/>
          </w:rPr>
          <w:t>tmrabota@yandex.ru</w:t>
        </w:r>
      </w:hyperlink>
      <w:r w:rsidRPr="00C66758">
        <w:rPr>
          <w:sz w:val="20"/>
        </w:rPr>
        <w:t xml:space="preserve"> </w:t>
      </w:r>
    </w:p>
    <w:p w14:paraId="6A85C2F8" w14:textId="77777777" w:rsidR="00480FFD" w:rsidRPr="00C66758" w:rsidRDefault="00480FFD" w:rsidP="00480FFD">
      <w:pPr>
        <w:pStyle w:val="a5"/>
        <w:spacing w:after="0"/>
        <w:ind w:left="0"/>
        <w:jc w:val="both"/>
        <w:rPr>
          <w:color w:val="0000FF"/>
          <w:sz w:val="18"/>
          <w:u w:val="single"/>
          <w:lang w:val="en-US"/>
        </w:rPr>
      </w:pPr>
      <w:r w:rsidRPr="00C66758">
        <w:rPr>
          <w:color w:val="000000"/>
          <w:sz w:val="18"/>
          <w:lang w:val="ru-RU"/>
        </w:rPr>
        <w:t>Сайт</w:t>
      </w:r>
      <w:r w:rsidRPr="00C66758">
        <w:rPr>
          <w:color w:val="000000"/>
          <w:sz w:val="18"/>
          <w:lang w:val="en-US"/>
        </w:rPr>
        <w:t>:</w:t>
      </w:r>
      <w:r w:rsidRPr="00C66758">
        <w:rPr>
          <w:color w:val="0000FF"/>
          <w:sz w:val="18"/>
          <w:u w:val="single"/>
          <w:lang w:val="en-US"/>
        </w:rPr>
        <w:t xml:space="preserve"> www.mbcorp.ru</w:t>
      </w:r>
    </w:p>
    <w:p w14:paraId="1F055733" w14:textId="77777777" w:rsidR="00755AB4" w:rsidRPr="009C32E0" w:rsidRDefault="00755AB4" w:rsidP="00755AB4">
      <w:pPr>
        <w:pStyle w:val="a5"/>
        <w:spacing w:after="0"/>
        <w:ind w:left="0"/>
        <w:jc w:val="both"/>
        <w:rPr>
          <w:color w:val="000000" w:themeColor="text1"/>
          <w:sz w:val="22"/>
          <w:lang w:val="en-US"/>
        </w:rPr>
      </w:pPr>
    </w:p>
    <w:p w14:paraId="2AEEF4BA" w14:textId="77777777" w:rsidR="00755AB4" w:rsidRPr="009C32E0" w:rsidRDefault="00755AB4" w:rsidP="00755AB4">
      <w:pPr>
        <w:pStyle w:val="a5"/>
        <w:spacing w:after="0"/>
        <w:ind w:left="0"/>
        <w:jc w:val="both"/>
        <w:rPr>
          <w:color w:val="000000" w:themeColor="text1"/>
          <w:sz w:val="22"/>
          <w:lang w:val="en-US"/>
        </w:rPr>
      </w:pPr>
    </w:p>
    <w:sectPr w:rsidR="00755AB4" w:rsidRPr="009C32E0" w:rsidSect="00B83052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64D"/>
    <w:multiLevelType w:val="hybridMultilevel"/>
    <w:tmpl w:val="CBF2B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A7A76"/>
    <w:multiLevelType w:val="hybridMultilevel"/>
    <w:tmpl w:val="9296F4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9F1721"/>
    <w:multiLevelType w:val="hybridMultilevel"/>
    <w:tmpl w:val="173CE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B4"/>
    <w:rsid w:val="001310B5"/>
    <w:rsid w:val="00181FE6"/>
    <w:rsid w:val="00263CEB"/>
    <w:rsid w:val="0027657A"/>
    <w:rsid w:val="002A2B6E"/>
    <w:rsid w:val="002B7A7B"/>
    <w:rsid w:val="00334209"/>
    <w:rsid w:val="003C6173"/>
    <w:rsid w:val="00480FFD"/>
    <w:rsid w:val="00565897"/>
    <w:rsid w:val="006E3A52"/>
    <w:rsid w:val="00755AB4"/>
    <w:rsid w:val="009654C2"/>
    <w:rsid w:val="009C32E0"/>
    <w:rsid w:val="00A13201"/>
    <w:rsid w:val="00A41118"/>
    <w:rsid w:val="00A57FB7"/>
    <w:rsid w:val="00AE3A7F"/>
    <w:rsid w:val="00B83052"/>
    <w:rsid w:val="00C278AB"/>
    <w:rsid w:val="00C97059"/>
    <w:rsid w:val="00CC3F9F"/>
    <w:rsid w:val="00D27EEB"/>
    <w:rsid w:val="00D47267"/>
    <w:rsid w:val="00F17310"/>
    <w:rsid w:val="00F27B5D"/>
    <w:rsid w:val="00F43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2C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5AB4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E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55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uiPriority w:val="99"/>
    <w:rsid w:val="00755AB4"/>
    <w:rPr>
      <w:color w:val="0000FF"/>
      <w:u w:val="single"/>
    </w:rPr>
  </w:style>
  <w:style w:type="paragraph" w:styleId="a5">
    <w:name w:val="Body Text Indent"/>
    <w:basedOn w:val="a"/>
    <w:link w:val="a6"/>
    <w:rsid w:val="00755AB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55A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ЭКСПО_адрес"/>
    <w:basedOn w:val="a"/>
    <w:rsid w:val="00755AB4"/>
    <w:pPr>
      <w:widowControl w:val="0"/>
      <w:suppressAutoHyphens/>
      <w:spacing w:line="180" w:lineRule="exact"/>
    </w:pPr>
    <w:rPr>
      <w:rFonts w:ascii="Tahoma" w:hAnsi="Tahoma" w:cs="Tahoma"/>
      <w:spacing w:val="-10"/>
      <w:kern w:val="1"/>
      <w:sz w:val="14"/>
      <w:szCs w:val="14"/>
      <w:lang w:eastAsia="zh-CN"/>
    </w:rPr>
  </w:style>
  <w:style w:type="paragraph" w:styleId="31">
    <w:name w:val="Body Text Indent 3"/>
    <w:basedOn w:val="a"/>
    <w:link w:val="32"/>
    <w:rsid w:val="00B8305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3052"/>
    <w:rPr>
      <w:rFonts w:ascii="Times New Roman" w:eastAsia="Times New Roman" w:hAnsi="Times New Roman" w:cs="Times New Roman"/>
      <w:lang w:val="x-none" w:eastAsia="x-none"/>
    </w:rPr>
  </w:style>
  <w:style w:type="character" w:styleId="a8">
    <w:name w:val="Strong"/>
    <w:uiPriority w:val="22"/>
    <w:qFormat/>
    <w:rsid w:val="00B830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72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267"/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5AB4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E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55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uiPriority w:val="99"/>
    <w:rsid w:val="00755AB4"/>
    <w:rPr>
      <w:color w:val="0000FF"/>
      <w:u w:val="single"/>
    </w:rPr>
  </w:style>
  <w:style w:type="paragraph" w:styleId="a5">
    <w:name w:val="Body Text Indent"/>
    <w:basedOn w:val="a"/>
    <w:link w:val="a6"/>
    <w:rsid w:val="00755AB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55A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ЭКСПО_адрес"/>
    <w:basedOn w:val="a"/>
    <w:rsid w:val="00755AB4"/>
    <w:pPr>
      <w:widowControl w:val="0"/>
      <w:suppressAutoHyphens/>
      <w:spacing w:line="180" w:lineRule="exact"/>
    </w:pPr>
    <w:rPr>
      <w:rFonts w:ascii="Tahoma" w:hAnsi="Tahoma" w:cs="Tahoma"/>
      <w:spacing w:val="-10"/>
      <w:kern w:val="1"/>
      <w:sz w:val="14"/>
      <w:szCs w:val="14"/>
      <w:lang w:eastAsia="zh-CN"/>
    </w:rPr>
  </w:style>
  <w:style w:type="paragraph" w:styleId="31">
    <w:name w:val="Body Text Indent 3"/>
    <w:basedOn w:val="a"/>
    <w:link w:val="32"/>
    <w:rsid w:val="00B8305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3052"/>
    <w:rPr>
      <w:rFonts w:ascii="Times New Roman" w:eastAsia="Times New Roman" w:hAnsi="Times New Roman" w:cs="Times New Roman"/>
      <w:lang w:val="x-none" w:eastAsia="x-none"/>
    </w:rPr>
  </w:style>
  <w:style w:type="character" w:styleId="a8">
    <w:name w:val="Strong"/>
    <w:uiPriority w:val="22"/>
    <w:qFormat/>
    <w:rsid w:val="00B830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72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267"/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rabota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2013-05-21T10:10:00Z</cp:lastPrinted>
  <dcterms:created xsi:type="dcterms:W3CDTF">2013-08-30T14:54:00Z</dcterms:created>
  <dcterms:modified xsi:type="dcterms:W3CDTF">2013-08-30T14:54:00Z</dcterms:modified>
</cp:coreProperties>
</file>