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09" w:rsidRDefault="00E82C09"/>
    <w:p w:rsidR="00E82C09" w:rsidRPr="00E82C09" w:rsidRDefault="00E82C09" w:rsidP="00E82C09"/>
    <w:p w:rsidR="00E82C09" w:rsidRPr="00E82C09" w:rsidRDefault="00E82C09" w:rsidP="0036561D">
      <w:pPr>
        <w:jc w:val="both"/>
      </w:pPr>
    </w:p>
    <w:p w:rsidR="0065256D" w:rsidRDefault="0036561D" w:rsidP="0065256D">
      <w:pPr>
        <w:tabs>
          <w:tab w:val="left" w:pos="6285"/>
        </w:tabs>
      </w:pPr>
      <w:r w:rsidRPr="0036561D">
        <w:t xml:space="preserve">                                                                               </w:t>
      </w:r>
    </w:p>
    <w:p w:rsidR="0065256D" w:rsidRPr="0065256D" w:rsidRDefault="0065256D" w:rsidP="0065256D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</w:t>
      </w:r>
    </w:p>
    <w:p w:rsidR="006326C0" w:rsidRPr="004231D5" w:rsidRDefault="0036561D" w:rsidP="004231D5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="00484D6B">
        <w:t xml:space="preserve"> </w:t>
      </w:r>
      <w:r w:rsidR="00A01A23" w:rsidRPr="004231D5">
        <w:rPr>
          <w:rFonts w:ascii="Times New Roman" w:hAnsi="Times New Roman" w:cs="Times New Roman"/>
          <w:sz w:val="28"/>
          <w:szCs w:val="28"/>
        </w:rPr>
        <w:t>Уважаемые члены НП «СРО «К</w:t>
      </w:r>
      <w:r w:rsidR="00C22C3D" w:rsidRPr="004231D5">
        <w:rPr>
          <w:rFonts w:ascii="Times New Roman" w:hAnsi="Times New Roman" w:cs="Times New Roman"/>
          <w:sz w:val="28"/>
          <w:szCs w:val="28"/>
        </w:rPr>
        <w:t>раснодарские строители»</w:t>
      </w:r>
    </w:p>
    <w:p w:rsidR="00C22C3D" w:rsidRPr="00E41F30" w:rsidRDefault="00C22C3D" w:rsidP="00423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1D5" w:rsidRPr="004231D5" w:rsidRDefault="004231D5" w:rsidP="004231D5">
      <w:pPr>
        <w:pStyle w:val="a8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направлять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для размещения в каталоге НП «СРО «Краснодарские строители»</w:t>
      </w:r>
      <w:r w:rsidRPr="004231D5">
        <w:rPr>
          <w:rFonts w:ascii="Times New Roman" w:hAnsi="Times New Roman" w:cs="Times New Roman"/>
          <w:sz w:val="26"/>
          <w:szCs w:val="26"/>
        </w:rPr>
        <w:t xml:space="preserve"> </w:t>
      </w:r>
      <w:r w:rsidRPr="004231D5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9" w:history="1">
        <w:r w:rsidRPr="004231D5">
          <w:rPr>
            <w:rStyle w:val="a7"/>
            <w:rFonts w:ascii="Times New Roman" w:hAnsi="Times New Roman" w:cs="Times New Roman"/>
            <w:color w:val="FF0000"/>
            <w:sz w:val="28"/>
            <w:szCs w:val="28"/>
            <w:lang w:val="en-US"/>
          </w:rPr>
          <w:t>sro</w:t>
        </w:r>
        <w:r w:rsidRPr="004231D5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Pr="004231D5">
          <w:rPr>
            <w:rStyle w:val="a7"/>
            <w:rFonts w:ascii="Times New Roman" w:hAnsi="Times New Roman" w:cs="Times New Roman"/>
            <w:color w:val="FF0000"/>
            <w:sz w:val="28"/>
            <w:szCs w:val="28"/>
            <w:lang w:val="en-US"/>
          </w:rPr>
          <w:t>sro</w:t>
        </w:r>
        <w:r w:rsidRPr="004231D5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23.</w:t>
        </w:r>
        <w:proofErr w:type="spellStart"/>
        <w:r w:rsidRPr="004231D5">
          <w:rPr>
            <w:rStyle w:val="a7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4231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231D5" w:rsidRDefault="004231D5" w:rsidP="004231D5">
      <w:pPr>
        <w:pStyle w:val="a8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Публикация в каталоге дает  Вам  возможность рассказать  о своей организации (ИП), показать реализованные, а также предстоящие воплощению в действительность объекты, найти новых партнеров по бизнесу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31D5" w:rsidRPr="004231D5" w:rsidRDefault="004231D5" w:rsidP="004231D5">
      <w:pPr>
        <w:tabs>
          <w:tab w:val="left" w:pos="6645"/>
        </w:tabs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НП «СРО «Краснодарские строители» получит </w:t>
      </w:r>
      <w:r w:rsidRPr="004231D5">
        <w:rPr>
          <w:rFonts w:ascii="Times New Roman" w:hAnsi="Times New Roman" w:cs="Times New Roman"/>
          <w:sz w:val="28"/>
          <w:szCs w:val="28"/>
        </w:rPr>
        <w:t xml:space="preserve">экземпляр каталога в подарок. Обращаем Ваше внимание, что публикация в каталоге бесплатная. </w:t>
      </w:r>
    </w:p>
    <w:p w:rsidR="0090543D" w:rsidRPr="004231D5" w:rsidRDefault="0090543D" w:rsidP="006D0399">
      <w:pPr>
        <w:tabs>
          <w:tab w:val="left" w:pos="6645"/>
        </w:tabs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</w:rPr>
        <w:t>Для публикации сведений о</w:t>
      </w:r>
      <w:r w:rsidR="00E41F30" w:rsidRPr="004231D5">
        <w:rPr>
          <w:rFonts w:ascii="Times New Roman" w:hAnsi="Times New Roman" w:cs="Times New Roman"/>
          <w:sz w:val="28"/>
          <w:szCs w:val="28"/>
        </w:rPr>
        <w:t xml:space="preserve"> своей организации</w:t>
      </w:r>
      <w:r w:rsidRPr="004231D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41F30" w:rsidRPr="004231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1F30" w:rsidRPr="004231D5">
        <w:rPr>
          <w:rFonts w:ascii="Times New Roman" w:hAnsi="Times New Roman" w:cs="Times New Roman"/>
          <w:sz w:val="28"/>
          <w:szCs w:val="28"/>
        </w:rPr>
        <w:t>представить следующую информацию в Партнерство</w:t>
      </w:r>
      <w:r w:rsidRPr="004231D5">
        <w:rPr>
          <w:rFonts w:ascii="Times New Roman" w:hAnsi="Times New Roman" w:cs="Times New Roman"/>
          <w:sz w:val="28"/>
          <w:szCs w:val="28"/>
        </w:rPr>
        <w:t>:</w:t>
      </w:r>
    </w:p>
    <w:p w:rsidR="00E41F30" w:rsidRPr="004231D5" w:rsidRDefault="00E41F30" w:rsidP="001E20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</w:rPr>
        <w:t>Полное наименование организации (ИП)</w:t>
      </w:r>
    </w:p>
    <w:p w:rsidR="00E41F30" w:rsidRPr="004231D5" w:rsidRDefault="00E41F30" w:rsidP="001E20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E41F30" w:rsidRPr="004231D5" w:rsidRDefault="00E41F30" w:rsidP="001E20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</w:rPr>
        <w:t>Юридический адрес организации (ИП)</w:t>
      </w:r>
    </w:p>
    <w:p w:rsidR="00E41F30" w:rsidRPr="004231D5" w:rsidRDefault="00E41F30" w:rsidP="001E20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</w:rPr>
        <w:t>Телефон/факс</w:t>
      </w:r>
    </w:p>
    <w:p w:rsidR="00E41F30" w:rsidRPr="004231D5" w:rsidRDefault="00E41F30" w:rsidP="001E20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31D5">
        <w:rPr>
          <w:rFonts w:ascii="Times New Roman" w:hAnsi="Times New Roman" w:cs="Times New Roman"/>
          <w:sz w:val="28"/>
          <w:szCs w:val="28"/>
        </w:rPr>
        <w:t>-</w:t>
      </w:r>
      <w:r w:rsidRPr="004231D5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E41F30" w:rsidRPr="004231D5" w:rsidRDefault="00E41F30" w:rsidP="001E20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</w:rPr>
        <w:t>Сайт (при наличии)</w:t>
      </w:r>
    </w:p>
    <w:p w:rsidR="00E41F30" w:rsidRPr="004231D5" w:rsidRDefault="00E41F30" w:rsidP="001E20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</w:rPr>
        <w:t xml:space="preserve">Краткая история организации (ИП) </w:t>
      </w:r>
      <w:r w:rsidRPr="004231D5">
        <w:rPr>
          <w:rFonts w:ascii="Times New Roman" w:hAnsi="Times New Roman" w:cs="Times New Roman"/>
          <w:color w:val="FF0000"/>
          <w:sz w:val="28"/>
          <w:szCs w:val="28"/>
        </w:rPr>
        <w:t xml:space="preserve">(предоставлять данные в формате </w:t>
      </w:r>
      <w:r w:rsidRPr="004231D5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Pr="004231D5">
        <w:rPr>
          <w:rFonts w:ascii="Times New Roman" w:hAnsi="Times New Roman" w:cs="Times New Roman"/>
          <w:color w:val="FF0000"/>
          <w:sz w:val="28"/>
          <w:szCs w:val="28"/>
        </w:rPr>
        <w:t>!!!!)</w:t>
      </w:r>
    </w:p>
    <w:p w:rsidR="00E41F30" w:rsidRPr="004231D5" w:rsidRDefault="0046256E" w:rsidP="001E20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1D5">
        <w:rPr>
          <w:rFonts w:ascii="Times New Roman" w:hAnsi="Times New Roman" w:cs="Times New Roman"/>
          <w:color w:val="FF0000"/>
          <w:sz w:val="28"/>
          <w:szCs w:val="28"/>
        </w:rPr>
        <w:t>Указать  основные</w:t>
      </w:r>
      <w:r w:rsidR="00E41F30" w:rsidRPr="004231D5">
        <w:rPr>
          <w:rFonts w:ascii="Times New Roman" w:hAnsi="Times New Roman" w:cs="Times New Roman"/>
          <w:color w:val="FF0000"/>
          <w:sz w:val="28"/>
          <w:szCs w:val="28"/>
        </w:rPr>
        <w:t xml:space="preserve"> вид</w:t>
      </w:r>
      <w:r w:rsidRPr="004231D5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E41F30" w:rsidRPr="004231D5"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деятельности организации (ИП) (см. приложение)</w:t>
      </w:r>
    </w:p>
    <w:p w:rsidR="00E41F30" w:rsidRPr="004231D5" w:rsidRDefault="00E41F30" w:rsidP="001E20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</w:rPr>
        <w:t xml:space="preserve">Фотография руководителя (ИП) </w:t>
      </w:r>
      <w:r w:rsidRPr="004231D5">
        <w:rPr>
          <w:rFonts w:ascii="Times New Roman" w:hAnsi="Times New Roman" w:cs="Times New Roman"/>
          <w:color w:val="FF0000"/>
          <w:sz w:val="28"/>
          <w:szCs w:val="28"/>
        </w:rPr>
        <w:t>(в деловом стиле).</w:t>
      </w:r>
    </w:p>
    <w:p w:rsidR="00E41F30" w:rsidRPr="004231D5" w:rsidRDefault="00E41F30" w:rsidP="001E203C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1D5">
        <w:rPr>
          <w:rFonts w:ascii="Times New Roman" w:hAnsi="Times New Roman" w:cs="Times New Roman"/>
          <w:sz w:val="28"/>
          <w:szCs w:val="28"/>
        </w:rPr>
        <w:t xml:space="preserve">10. Фотографии  лучших своих строительных работ </w:t>
      </w:r>
      <w:r w:rsidRPr="004231D5">
        <w:rPr>
          <w:rFonts w:ascii="Times New Roman" w:hAnsi="Times New Roman" w:cs="Times New Roman"/>
          <w:color w:val="FF0000"/>
          <w:sz w:val="28"/>
          <w:szCs w:val="28"/>
        </w:rPr>
        <w:t>(с указанием названия, местонахождения)</w:t>
      </w:r>
    </w:p>
    <w:p w:rsidR="00B87DB5" w:rsidRPr="00E41F30" w:rsidRDefault="00B87DB5" w:rsidP="00526E12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</w:p>
    <w:p w:rsidR="00AE6984" w:rsidRDefault="00BB3AB3" w:rsidP="00BB3AB3">
      <w:pPr>
        <w:rPr>
          <w:rFonts w:ascii="Times New Roman" w:hAnsi="Times New Roman" w:cs="Times New Roman"/>
        </w:rPr>
      </w:pPr>
      <w:r w:rsidRPr="00BB3AB3">
        <w:rPr>
          <w:rFonts w:ascii="Times New Roman" w:hAnsi="Times New Roman" w:cs="Times New Roman"/>
        </w:rPr>
        <w:t xml:space="preserve"> </w:t>
      </w:r>
      <w:r w:rsidR="00526E12">
        <w:rPr>
          <w:rFonts w:ascii="Times New Roman" w:hAnsi="Times New Roman" w:cs="Times New Roman"/>
        </w:rPr>
        <w:t xml:space="preserve">                            </w:t>
      </w:r>
    </w:p>
    <w:p w:rsidR="00E41F30" w:rsidRDefault="00E41F30" w:rsidP="00BB3AB3">
      <w:pPr>
        <w:rPr>
          <w:rFonts w:ascii="Times New Roman" w:hAnsi="Times New Roman" w:cs="Times New Roman"/>
        </w:rPr>
      </w:pPr>
    </w:p>
    <w:p w:rsidR="00E41F30" w:rsidRDefault="00E41F30" w:rsidP="00BB3AB3">
      <w:pPr>
        <w:rPr>
          <w:rFonts w:ascii="Times New Roman" w:hAnsi="Times New Roman" w:cs="Times New Roman"/>
        </w:rPr>
      </w:pPr>
    </w:p>
    <w:p w:rsidR="00E41F30" w:rsidRDefault="00E41F30" w:rsidP="00BB3AB3">
      <w:pPr>
        <w:rPr>
          <w:rFonts w:ascii="Times New Roman" w:hAnsi="Times New Roman" w:cs="Times New Roman"/>
        </w:rPr>
      </w:pPr>
    </w:p>
    <w:p w:rsidR="00E41F30" w:rsidRDefault="00E41F30" w:rsidP="00BB3AB3">
      <w:pPr>
        <w:rPr>
          <w:rFonts w:ascii="Times New Roman" w:hAnsi="Times New Roman" w:cs="Times New Roman"/>
        </w:rPr>
      </w:pPr>
    </w:p>
    <w:p w:rsidR="00E41F30" w:rsidRDefault="00E41F30" w:rsidP="00BB3AB3">
      <w:pPr>
        <w:rPr>
          <w:rFonts w:ascii="Times New Roman" w:hAnsi="Times New Roman" w:cs="Times New Roman"/>
        </w:rPr>
      </w:pPr>
    </w:p>
    <w:p w:rsidR="00E41F30" w:rsidRDefault="00E41F30" w:rsidP="00BB3AB3">
      <w:pPr>
        <w:rPr>
          <w:rFonts w:ascii="Times New Roman" w:hAnsi="Times New Roman" w:cs="Times New Roman"/>
        </w:rPr>
      </w:pPr>
    </w:p>
    <w:p w:rsidR="00E41F30" w:rsidRDefault="00E41F30" w:rsidP="00E41F30">
      <w:pPr>
        <w:tabs>
          <w:tab w:val="left" w:pos="3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1F30" w:rsidRDefault="00E41F30" w:rsidP="00E41F30">
      <w:pPr>
        <w:tabs>
          <w:tab w:val="left" w:pos="3795"/>
        </w:tabs>
        <w:rPr>
          <w:rFonts w:ascii="Times New Roman" w:hAnsi="Times New Roman" w:cs="Times New Roman"/>
        </w:rPr>
      </w:pPr>
    </w:p>
    <w:p w:rsidR="00E41F30" w:rsidRDefault="00E41F30" w:rsidP="00E41F30">
      <w:pPr>
        <w:tabs>
          <w:tab w:val="left" w:pos="3795"/>
        </w:tabs>
        <w:rPr>
          <w:rFonts w:ascii="Times New Roman" w:hAnsi="Times New Roman" w:cs="Times New Roman"/>
        </w:rPr>
      </w:pPr>
    </w:p>
    <w:p w:rsidR="00E41F30" w:rsidRDefault="00E41F30" w:rsidP="00E41F30">
      <w:pPr>
        <w:tabs>
          <w:tab w:val="left" w:pos="3795"/>
        </w:tabs>
        <w:rPr>
          <w:rFonts w:ascii="Times New Roman" w:hAnsi="Times New Roman" w:cs="Times New Roman"/>
        </w:rPr>
      </w:pPr>
    </w:p>
    <w:p w:rsidR="00E41F30" w:rsidRDefault="00E41F30" w:rsidP="00E41F30">
      <w:pPr>
        <w:tabs>
          <w:tab w:val="left" w:pos="3795"/>
        </w:tabs>
        <w:rPr>
          <w:rFonts w:ascii="Times New Roman" w:hAnsi="Times New Roman" w:cs="Times New Roman"/>
        </w:rPr>
      </w:pPr>
    </w:p>
    <w:p w:rsidR="00E41F30" w:rsidRDefault="00E41F30" w:rsidP="00E41F30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41F30" w:rsidRDefault="00E41F30" w:rsidP="00E41F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1.Геодезические работы</w:t>
      </w:r>
    </w:p>
    <w:p w:rsidR="00E41F30" w:rsidRDefault="00E41F30" w:rsidP="00E41F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2.Подготовительные работы</w:t>
      </w:r>
    </w:p>
    <w:p w:rsidR="00E41F30" w:rsidRDefault="00E41F30" w:rsidP="00E41F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3.Земляные работы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4.Устройство скважин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5.Свайные работы. Закрепление грунтов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Монтажные работы 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12"/>
      <w:bookmarkEnd w:id="1"/>
      <w:r>
        <w:rPr>
          <w:rFonts w:ascii="Times New Roman" w:hAnsi="Times New Roman" w:cs="Times New Roman"/>
          <w:sz w:val="24"/>
          <w:szCs w:val="24"/>
        </w:rPr>
        <w:t>7. Буровзрывные работы при строительстве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14"/>
      <w:bookmarkEnd w:id="2"/>
      <w:r>
        <w:rPr>
          <w:rFonts w:ascii="Times New Roman" w:hAnsi="Times New Roman" w:cs="Times New Roman"/>
          <w:sz w:val="24"/>
          <w:szCs w:val="24"/>
        </w:rPr>
        <w:t>8.Работы по устройству каменных конструкций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9.Защита строительных конструкций, трубопроводов и оборудования 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10.Кровельные работы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50"/>
      <w:bookmarkEnd w:id="3"/>
      <w:r>
        <w:rPr>
          <w:rFonts w:ascii="Times New Roman" w:hAnsi="Times New Roman" w:cs="Times New Roman"/>
          <w:sz w:val="24"/>
          <w:szCs w:val="24"/>
        </w:rPr>
        <w:t>11.Фасадные работы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12.Устройство внутренних инженерных систем и оборудования зданий и сооружений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55"/>
      <w:bookmarkStart w:id="5" w:name="Par262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13. Устройство наружных сетей водопровода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68"/>
      <w:bookmarkEnd w:id="6"/>
      <w:r>
        <w:rPr>
          <w:rFonts w:ascii="Times New Roman" w:hAnsi="Times New Roman" w:cs="Times New Roman"/>
          <w:sz w:val="24"/>
          <w:szCs w:val="24"/>
        </w:rPr>
        <w:t>14.Устройство наружных сетей канализации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77"/>
      <w:bookmarkEnd w:id="7"/>
      <w:r>
        <w:rPr>
          <w:rFonts w:ascii="Times New Roman" w:hAnsi="Times New Roman" w:cs="Times New Roman"/>
          <w:sz w:val="24"/>
          <w:szCs w:val="24"/>
        </w:rPr>
        <w:t>15.Устройство наружных сетей теплоснабжения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84"/>
      <w:bookmarkEnd w:id="8"/>
      <w:r>
        <w:rPr>
          <w:rFonts w:ascii="Times New Roman" w:hAnsi="Times New Roman" w:cs="Times New Roman"/>
          <w:sz w:val="24"/>
          <w:szCs w:val="24"/>
        </w:rPr>
        <w:t>16.Устройство наружных сетей газоснабжения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96"/>
      <w:bookmarkEnd w:id="9"/>
      <w:r>
        <w:rPr>
          <w:rFonts w:ascii="Times New Roman" w:hAnsi="Times New Roman" w:cs="Times New Roman"/>
          <w:sz w:val="24"/>
          <w:szCs w:val="24"/>
        </w:rPr>
        <w:t>17.Устройство наружных электрических сетей и линий связи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314"/>
      <w:bookmarkEnd w:id="10"/>
      <w:r>
        <w:rPr>
          <w:rFonts w:ascii="Times New Roman" w:hAnsi="Times New Roman" w:cs="Times New Roman"/>
          <w:sz w:val="24"/>
          <w:szCs w:val="24"/>
        </w:rPr>
        <w:t>18.Устройство объектов использования атомной энергии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332"/>
      <w:bookmarkEnd w:id="11"/>
      <w:r>
        <w:rPr>
          <w:rFonts w:ascii="Times New Roman" w:hAnsi="Times New Roman" w:cs="Times New Roman"/>
          <w:sz w:val="24"/>
          <w:szCs w:val="24"/>
        </w:rPr>
        <w:t>19.Устройство объектов нефтяной и газовой промышленности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20.Пусконаладочные работы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421"/>
      <w:bookmarkEnd w:id="12"/>
      <w:r>
        <w:rPr>
          <w:rFonts w:ascii="Times New Roman" w:hAnsi="Times New Roman" w:cs="Times New Roman"/>
          <w:sz w:val="24"/>
          <w:szCs w:val="24"/>
        </w:rPr>
        <w:t>21.Устройство автомобильных дорог и аэродромов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431"/>
      <w:bookmarkEnd w:id="13"/>
      <w:r>
        <w:rPr>
          <w:rFonts w:ascii="Times New Roman" w:hAnsi="Times New Roman" w:cs="Times New Roman"/>
          <w:sz w:val="24"/>
          <w:szCs w:val="24"/>
        </w:rPr>
        <w:t>22.Устройство железнодорожных и трамвайных путей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441"/>
      <w:bookmarkEnd w:id="14"/>
      <w:r>
        <w:rPr>
          <w:rFonts w:ascii="Times New Roman" w:hAnsi="Times New Roman" w:cs="Times New Roman"/>
          <w:sz w:val="24"/>
          <w:szCs w:val="24"/>
        </w:rPr>
        <w:t>23. Устройство тоннелей, метрополитенов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450"/>
      <w:bookmarkEnd w:id="15"/>
      <w:r>
        <w:rPr>
          <w:rFonts w:ascii="Times New Roman" w:hAnsi="Times New Roman" w:cs="Times New Roman"/>
          <w:sz w:val="24"/>
          <w:szCs w:val="24"/>
        </w:rPr>
        <w:t>24.Устройство шахтных сооружений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457"/>
      <w:bookmarkEnd w:id="16"/>
      <w:r>
        <w:rPr>
          <w:rFonts w:ascii="Times New Roman" w:hAnsi="Times New Roman" w:cs="Times New Roman"/>
          <w:sz w:val="24"/>
          <w:szCs w:val="24"/>
        </w:rPr>
        <w:t>25.Устройство мостов, эстакад и путепроводов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466"/>
      <w:bookmarkEnd w:id="17"/>
      <w:r>
        <w:rPr>
          <w:rFonts w:ascii="Times New Roman" w:hAnsi="Times New Roman" w:cs="Times New Roman"/>
          <w:sz w:val="24"/>
          <w:szCs w:val="24"/>
        </w:rPr>
        <w:t>26.Гидротехнические работы, водолазные работы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479"/>
      <w:bookmarkEnd w:id="18"/>
      <w:r>
        <w:rPr>
          <w:rFonts w:ascii="Times New Roman" w:hAnsi="Times New Roman" w:cs="Times New Roman"/>
          <w:sz w:val="24"/>
          <w:szCs w:val="24"/>
        </w:rPr>
        <w:t>27.Промышленные печи и дымовые трубы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28.Работы по осуществлению строительного контроля</w:t>
      </w:r>
    </w:p>
    <w:p w:rsidR="00E41F30" w:rsidRDefault="00E41F30" w:rsidP="00E41F3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Генподряд</w:t>
      </w:r>
    </w:p>
    <w:p w:rsidR="00E41F30" w:rsidRDefault="00E41F30" w:rsidP="00E41F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1F30" w:rsidRDefault="00E41F30" w:rsidP="00E41F30">
      <w:pPr>
        <w:tabs>
          <w:tab w:val="left" w:pos="1005"/>
        </w:tabs>
      </w:pPr>
    </w:p>
    <w:p w:rsidR="00E41F30" w:rsidRPr="00BB3AB3" w:rsidRDefault="00E41F30" w:rsidP="00BB3AB3">
      <w:pPr>
        <w:rPr>
          <w:rFonts w:ascii="Times New Roman" w:hAnsi="Times New Roman" w:cs="Times New Roman"/>
        </w:rPr>
      </w:pPr>
    </w:p>
    <w:sectPr w:rsidR="00E41F30" w:rsidRPr="00BB3AB3" w:rsidSect="00AE6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21" w:rsidRDefault="00D55421" w:rsidP="003F4A82">
      <w:pPr>
        <w:spacing w:after="0" w:line="240" w:lineRule="auto"/>
      </w:pPr>
      <w:r>
        <w:separator/>
      </w:r>
    </w:p>
  </w:endnote>
  <w:endnote w:type="continuationSeparator" w:id="0">
    <w:p w:rsidR="00D55421" w:rsidRDefault="00D55421" w:rsidP="003F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EE08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EE08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EE08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21" w:rsidRDefault="00D55421" w:rsidP="003F4A82">
      <w:pPr>
        <w:spacing w:after="0" w:line="240" w:lineRule="auto"/>
      </w:pPr>
      <w:r>
        <w:separator/>
      </w:r>
    </w:p>
  </w:footnote>
  <w:footnote w:type="continuationSeparator" w:id="0">
    <w:p w:rsidR="00D55421" w:rsidRDefault="00D55421" w:rsidP="003F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D554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079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Бланк_строители_цветно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D554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080" o:spid="_x0000_s2063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Бланк_строители_цветно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D554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078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Бланк_строители_цветн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B04"/>
    <w:multiLevelType w:val="hybridMultilevel"/>
    <w:tmpl w:val="94DA0EF4"/>
    <w:lvl w:ilvl="0" w:tplc="2280FC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2"/>
    <w:rsid w:val="000C0C8F"/>
    <w:rsid w:val="001E203C"/>
    <w:rsid w:val="002720E3"/>
    <w:rsid w:val="002E58C9"/>
    <w:rsid w:val="0036561D"/>
    <w:rsid w:val="003729E8"/>
    <w:rsid w:val="003F4A82"/>
    <w:rsid w:val="004231D5"/>
    <w:rsid w:val="0046256E"/>
    <w:rsid w:val="00484D6B"/>
    <w:rsid w:val="004E275B"/>
    <w:rsid w:val="004E5F8A"/>
    <w:rsid w:val="00526E12"/>
    <w:rsid w:val="00536B13"/>
    <w:rsid w:val="006326C0"/>
    <w:rsid w:val="00637BC4"/>
    <w:rsid w:val="0065256D"/>
    <w:rsid w:val="006D0399"/>
    <w:rsid w:val="007A1883"/>
    <w:rsid w:val="007B1F27"/>
    <w:rsid w:val="00813EF2"/>
    <w:rsid w:val="00884809"/>
    <w:rsid w:val="0090543D"/>
    <w:rsid w:val="00920B9A"/>
    <w:rsid w:val="00932E6A"/>
    <w:rsid w:val="009D55DE"/>
    <w:rsid w:val="009F52F0"/>
    <w:rsid w:val="00A01A23"/>
    <w:rsid w:val="00A14819"/>
    <w:rsid w:val="00A1572C"/>
    <w:rsid w:val="00AE6984"/>
    <w:rsid w:val="00AF06BB"/>
    <w:rsid w:val="00B84DB8"/>
    <w:rsid w:val="00B87DB5"/>
    <w:rsid w:val="00BB3AB3"/>
    <w:rsid w:val="00BD1335"/>
    <w:rsid w:val="00C22C3D"/>
    <w:rsid w:val="00CC721B"/>
    <w:rsid w:val="00D55421"/>
    <w:rsid w:val="00E07802"/>
    <w:rsid w:val="00E2646F"/>
    <w:rsid w:val="00E41F30"/>
    <w:rsid w:val="00E82C09"/>
    <w:rsid w:val="00ED72F7"/>
    <w:rsid w:val="00EE082B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A82"/>
  </w:style>
  <w:style w:type="paragraph" w:styleId="a5">
    <w:name w:val="footer"/>
    <w:basedOn w:val="a"/>
    <w:link w:val="a6"/>
    <w:uiPriority w:val="99"/>
    <w:semiHidden/>
    <w:unhideWhenUsed/>
    <w:rsid w:val="003F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A82"/>
  </w:style>
  <w:style w:type="character" w:styleId="a7">
    <w:name w:val="Hyperlink"/>
    <w:basedOn w:val="a0"/>
    <w:uiPriority w:val="99"/>
    <w:unhideWhenUsed/>
    <w:rsid w:val="00BD13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1F3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A82"/>
  </w:style>
  <w:style w:type="paragraph" w:styleId="a5">
    <w:name w:val="footer"/>
    <w:basedOn w:val="a"/>
    <w:link w:val="a6"/>
    <w:uiPriority w:val="99"/>
    <w:semiHidden/>
    <w:unhideWhenUsed/>
    <w:rsid w:val="003F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A82"/>
  </w:style>
  <w:style w:type="character" w:styleId="a7">
    <w:name w:val="Hyperlink"/>
    <w:basedOn w:val="a0"/>
    <w:uiPriority w:val="99"/>
    <w:unhideWhenUsed/>
    <w:rsid w:val="00BD13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1F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ro@sro23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C00B-7160-4D64-9D6F-9349A8E1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tunerman</dc:creator>
  <cp:lastModifiedBy>Зарема Ерестемовна Ешугова</cp:lastModifiedBy>
  <cp:revision>3</cp:revision>
  <cp:lastPrinted>2015-06-25T07:46:00Z</cp:lastPrinted>
  <dcterms:created xsi:type="dcterms:W3CDTF">2015-07-22T10:52:00Z</dcterms:created>
  <dcterms:modified xsi:type="dcterms:W3CDTF">2015-07-22T10:53:00Z</dcterms:modified>
</cp:coreProperties>
</file>