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17" w:rsidRDefault="00854317" w:rsidP="003225AB">
      <w:pPr>
        <w:tabs>
          <w:tab w:val="left" w:pos="1020"/>
        </w:tabs>
        <w:spacing w:line="360" w:lineRule="auto"/>
      </w:pPr>
    </w:p>
    <w:p w:rsidR="00854317" w:rsidRDefault="00415A4B" w:rsidP="0073350A">
      <w:pPr>
        <w:tabs>
          <w:tab w:val="left" w:pos="1020"/>
        </w:tabs>
        <w:spacing w:line="360" w:lineRule="auto"/>
      </w:pPr>
      <w:r>
        <w:rPr>
          <w:noProof/>
        </w:rPr>
        <w:drawing>
          <wp:inline distT="0" distB="0" distL="0" distR="0">
            <wp:extent cx="6381750" cy="1263650"/>
            <wp:effectExtent l="0" t="0" r="0" b="0"/>
            <wp:docPr id="4" name="Рисунок 4" descr="C:\Users\R.Medvedev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.Medvedev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5AB">
        <w:br w:type="textWrapping" w:clear="all"/>
      </w:r>
      <w:r w:rsidR="003225AB">
        <w:tab/>
      </w:r>
    </w:p>
    <w:p w:rsidR="0073350A" w:rsidRPr="0073350A" w:rsidRDefault="004E47E4" w:rsidP="0073350A">
      <w:pPr>
        <w:jc w:val="center"/>
        <w:rPr>
          <w:rStyle w:val="normaltextrun"/>
          <w:b/>
          <w:sz w:val="22"/>
        </w:rPr>
      </w:pPr>
      <w:r>
        <w:rPr>
          <w:b/>
          <w:sz w:val="22"/>
        </w:rPr>
        <w:t>Предложение по</w:t>
      </w:r>
      <w:r w:rsidR="0073350A" w:rsidRPr="0073350A">
        <w:rPr>
          <w:b/>
          <w:sz w:val="22"/>
        </w:rPr>
        <w:t xml:space="preserve"> подписк</w:t>
      </w:r>
      <w:r>
        <w:rPr>
          <w:b/>
          <w:sz w:val="22"/>
        </w:rPr>
        <w:t>е</w:t>
      </w:r>
      <w:bookmarkStart w:id="0" w:name="_GoBack"/>
      <w:bookmarkEnd w:id="0"/>
    </w:p>
    <w:p w:rsidR="0073350A" w:rsidRPr="0073350A" w:rsidRDefault="0073350A" w:rsidP="0073350A">
      <w:pPr>
        <w:ind w:firstLine="709"/>
        <w:jc w:val="both"/>
        <w:rPr>
          <w:rStyle w:val="normaltextrun"/>
          <w:spacing w:val="-6"/>
          <w:sz w:val="22"/>
        </w:rPr>
      </w:pPr>
      <w:r w:rsidRPr="0073350A">
        <w:rPr>
          <w:rStyle w:val="normaltextrun"/>
          <w:spacing w:val="-6"/>
          <w:sz w:val="22"/>
        </w:rPr>
        <w:t>СМИ «Строительная газета» — это еженедельное профессиональное федеральное издание с актуальными федеральными и региональными новостями, эксклюзивными интервью, экспертизой и аналитикой о строительстве жилой, коммерческой недвижимости, промышленности строительных материалов, рынке </w:t>
      </w:r>
      <w:r w:rsidRPr="0073350A">
        <w:rPr>
          <w:rStyle w:val="spellingerror"/>
          <w:spacing w:val="-6"/>
          <w:sz w:val="22"/>
        </w:rPr>
        <w:t>строительного оборудования</w:t>
      </w:r>
      <w:r w:rsidRPr="0073350A">
        <w:rPr>
          <w:rStyle w:val="normaltextrun"/>
          <w:spacing w:val="-6"/>
          <w:sz w:val="22"/>
        </w:rPr>
        <w:t xml:space="preserve"> и техники, инвестициях в </w:t>
      </w:r>
      <w:r w:rsidRPr="0073350A">
        <w:rPr>
          <w:spacing w:val="-6"/>
          <w:sz w:val="22"/>
        </w:rPr>
        <w:t>инфраструктурные</w:t>
      </w:r>
      <w:r w:rsidRPr="0073350A">
        <w:rPr>
          <w:rStyle w:val="normaltextrun"/>
          <w:spacing w:val="-6"/>
          <w:sz w:val="22"/>
        </w:rPr>
        <w:t xml:space="preserve"> проекты.</w:t>
      </w:r>
      <w:r w:rsidRPr="0073350A">
        <w:rPr>
          <w:sz w:val="22"/>
        </w:rPr>
        <w:t xml:space="preserve"> </w:t>
      </w:r>
      <w:r w:rsidRPr="0073350A">
        <w:rPr>
          <w:rStyle w:val="normaltextrun"/>
          <w:spacing w:val="-6"/>
          <w:sz w:val="22"/>
        </w:rPr>
        <w:t>Материалы газеты также посвящены сектору ЖКХ, проектированию и изысканию, архитектуре и кадрам, внедрению новых технологий и научных разработок в строительной отрасли России.</w:t>
      </w:r>
    </w:p>
    <w:p w:rsidR="0073350A" w:rsidRPr="0073350A" w:rsidRDefault="0073350A" w:rsidP="0073350A">
      <w:pPr>
        <w:ind w:firstLine="709"/>
        <w:jc w:val="both"/>
        <w:rPr>
          <w:spacing w:val="-6"/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 xml:space="preserve">В рамках пакетного спецпредложения членам СРО предлагается оформить электронную подписку еженедельного профессионального федерального издания - СМИ «Строительная газета» сроком на один год по льготной цене </w:t>
      </w:r>
      <w:r w:rsidRPr="0073350A">
        <w:rPr>
          <w:b/>
          <w:sz w:val="22"/>
        </w:rPr>
        <w:t>1280 рублей в год</w:t>
      </w:r>
      <w:r w:rsidRPr="0073350A">
        <w:rPr>
          <w:sz w:val="22"/>
        </w:rPr>
        <w:t xml:space="preserve"> </w:t>
      </w:r>
      <w:r w:rsidRPr="0073350A">
        <w:rPr>
          <w:b/>
          <w:sz w:val="22"/>
        </w:rPr>
        <w:t>с учетом НДС</w:t>
      </w:r>
      <w:r w:rsidRPr="0073350A">
        <w:rPr>
          <w:sz w:val="22"/>
        </w:rPr>
        <w:t xml:space="preserve"> (на одну организацию). Электронная версия будет отправляться подписчикам каждую пятницу без участия посреднических организаций.</w:t>
      </w:r>
    </w:p>
    <w:p w:rsidR="0073350A" w:rsidRPr="0073350A" w:rsidRDefault="0073350A" w:rsidP="0073350A">
      <w:pPr>
        <w:ind w:firstLine="709"/>
        <w:jc w:val="both"/>
        <w:rPr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>Данное пакетное предложение предполагает бонусную доставку в СРО бумажной версии в пропорции – 10% от объема электронной подписки. Например, в случае оформления электронной подписки не менее чем 100 организациями-членами СРО курирующая саморегулируемая организация бонусом получит 10 экземпляров «Строительной газеты». Доставка бумажного экземпляра в СРО осуществляется за счет редакции.</w:t>
      </w:r>
    </w:p>
    <w:p w:rsidR="0073350A" w:rsidRPr="0073350A" w:rsidRDefault="0073350A" w:rsidP="0073350A">
      <w:pPr>
        <w:ind w:firstLine="709"/>
        <w:jc w:val="both"/>
        <w:rPr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 xml:space="preserve">Обращаем Ваше внимание, что на данный момент стоимость оформления </w:t>
      </w:r>
      <w:r w:rsidRPr="0073350A">
        <w:rPr>
          <w:b/>
          <w:sz w:val="22"/>
        </w:rPr>
        <w:t>годовой</w:t>
      </w:r>
      <w:r w:rsidRPr="0073350A">
        <w:rPr>
          <w:sz w:val="22"/>
        </w:rPr>
        <w:t xml:space="preserve"> подписки на </w:t>
      </w:r>
      <w:r w:rsidRPr="0073350A">
        <w:rPr>
          <w:b/>
          <w:sz w:val="22"/>
        </w:rPr>
        <w:t>электронную</w:t>
      </w:r>
      <w:r w:rsidRPr="0073350A">
        <w:rPr>
          <w:sz w:val="22"/>
        </w:rPr>
        <w:t xml:space="preserve"> версию «Строительной газеты» составляет </w:t>
      </w:r>
      <w:r w:rsidRPr="0073350A">
        <w:rPr>
          <w:b/>
          <w:sz w:val="22"/>
        </w:rPr>
        <w:t>1900 рублей с учетом НДС</w:t>
      </w:r>
      <w:r w:rsidRPr="0073350A">
        <w:rPr>
          <w:sz w:val="22"/>
        </w:rPr>
        <w:t xml:space="preserve">, на печатную версию издания – </w:t>
      </w:r>
      <w:r w:rsidRPr="0073350A">
        <w:rPr>
          <w:b/>
          <w:sz w:val="22"/>
        </w:rPr>
        <w:t>3900 рублей с учетом НДС и доставки</w:t>
      </w:r>
      <w:r w:rsidRPr="0073350A">
        <w:rPr>
          <w:sz w:val="22"/>
        </w:rPr>
        <w:t>.</w:t>
      </w:r>
    </w:p>
    <w:p w:rsidR="0073350A" w:rsidRPr="0073350A" w:rsidRDefault="0073350A" w:rsidP="0073350A">
      <w:pPr>
        <w:ind w:firstLine="709"/>
        <w:jc w:val="both"/>
        <w:rPr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>Предлагаем Вам организовать работу по оформлению подписки не менее 50 процентов Ваших членов на предложенных условиях.</w:t>
      </w:r>
    </w:p>
    <w:p w:rsidR="0073350A" w:rsidRPr="0073350A" w:rsidRDefault="0073350A" w:rsidP="0073350A">
      <w:pPr>
        <w:ind w:firstLine="709"/>
        <w:jc w:val="both"/>
        <w:rPr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>Для информации:</w:t>
      </w:r>
    </w:p>
    <w:p w:rsid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 xml:space="preserve">В 2019 году на основании решения </w:t>
      </w:r>
      <w:r w:rsidRPr="0073350A">
        <w:rPr>
          <w:sz w:val="22"/>
          <w:lang w:val="en-US"/>
        </w:rPr>
        <w:t>XVI</w:t>
      </w:r>
      <w:r w:rsidRPr="0073350A">
        <w:rPr>
          <w:sz w:val="22"/>
        </w:rPr>
        <w:t xml:space="preserve"> Всероссийского съезда саморегулируемых организаций Ассоциацией «Национальное объединение строителей» приобретены права учредителя печатного и сетевого СМИ «Строительная газета».</w:t>
      </w:r>
    </w:p>
    <w:p w:rsidR="0073350A" w:rsidRPr="0073350A" w:rsidRDefault="0073350A" w:rsidP="0073350A">
      <w:pPr>
        <w:ind w:firstLine="709"/>
        <w:jc w:val="both"/>
        <w:rPr>
          <w:sz w:val="22"/>
        </w:rPr>
      </w:pPr>
    </w:p>
    <w:p w:rsidR="0073350A" w:rsidRPr="0073350A" w:rsidRDefault="0073350A" w:rsidP="0073350A">
      <w:pPr>
        <w:ind w:firstLine="709"/>
        <w:jc w:val="both"/>
        <w:rPr>
          <w:sz w:val="22"/>
        </w:rPr>
      </w:pPr>
      <w:r w:rsidRPr="0073350A">
        <w:rPr>
          <w:sz w:val="22"/>
        </w:rPr>
        <w:t xml:space="preserve"> «Строительная газета» еженедельно доставляется в: Государственную Думу и Совет Федерации РФ, Администрацию Президента РФ; Аппарат Председателя Правительства РФ;  Аппарат вице-премьера РФ Виталия Мутко, Министерство строительства и жилищно-коммунального хозяйства РФ; Министерство промышленности и торговли РФ; Аппарат мэра Москвы, структурные подразделения Правительства Москвы и подведомственные им учреждения; Администрации субъектов РФ; профильные региональные ведомства в сфере строительства, архитектуры, реконструкции и ЖКХ; профессиональные и общественные объединения.</w:t>
      </w:r>
    </w:p>
    <w:p w:rsidR="00D1149C" w:rsidRPr="00916A43" w:rsidRDefault="00A33BEE" w:rsidP="00A33BEE">
      <w:pPr>
        <w:rPr>
          <w:b/>
        </w:rPr>
      </w:pPr>
      <w:r w:rsidRPr="00916A43">
        <w:rPr>
          <w:b/>
        </w:rPr>
        <w:t xml:space="preserve">Генеральный директор                      </w:t>
      </w:r>
      <w:r w:rsidR="00905C79">
        <w:rPr>
          <w:b/>
        </w:rPr>
        <w:t xml:space="preserve">   </w:t>
      </w:r>
      <w:r w:rsidRPr="00916A43">
        <w:rPr>
          <w:b/>
        </w:rPr>
        <w:t xml:space="preserve">  </w:t>
      </w:r>
      <w:r w:rsidR="003A2E38">
        <w:rPr>
          <w:b/>
        </w:rPr>
        <w:t xml:space="preserve">    </w:t>
      </w:r>
      <w:r w:rsidR="003A2E38">
        <w:object w:dxaOrig="13070" w:dyaOrig="6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6pt" o:ole="">
            <v:imagedata r:id="rId8" o:title=""/>
          </v:shape>
          <o:OLEObject Type="Embed" ProgID="Unknown" ShapeID="_x0000_i1025" DrawAspect="Content" ObjectID="_1638019124" r:id="rId9"/>
        </w:object>
      </w:r>
      <w:r w:rsidR="001C0241" w:rsidRPr="00916A43">
        <w:rPr>
          <w:b/>
        </w:rPr>
        <w:t xml:space="preserve">            </w:t>
      </w:r>
      <w:r w:rsidR="006028FC">
        <w:rPr>
          <w:b/>
        </w:rPr>
        <w:tab/>
      </w:r>
      <w:r w:rsidR="001C0241" w:rsidRPr="00916A43">
        <w:rPr>
          <w:b/>
        </w:rPr>
        <w:t xml:space="preserve">      </w:t>
      </w:r>
      <w:r w:rsidRPr="00916A43">
        <w:rPr>
          <w:b/>
        </w:rPr>
        <w:t xml:space="preserve">   Власов В.С.</w:t>
      </w:r>
    </w:p>
    <w:p w:rsidR="00D1149C" w:rsidRDefault="00D1149C" w:rsidP="00D1149C"/>
    <w:p w:rsidR="00854317" w:rsidRDefault="00854317" w:rsidP="00D1149C"/>
    <w:p w:rsidR="00854317" w:rsidRDefault="00854317" w:rsidP="00D1149C"/>
    <w:p w:rsidR="00854317" w:rsidRDefault="00854317" w:rsidP="00D1149C"/>
    <w:p w:rsidR="00AA0154" w:rsidRPr="00D1149C" w:rsidRDefault="00753E60" w:rsidP="00AA0154">
      <w:pPr>
        <w:pStyle w:val="a7"/>
        <w:spacing w:before="0" w:beforeAutospacing="0" w:after="0" w:afterAutospacing="0" w:line="360" w:lineRule="auto"/>
        <w:jc w:val="both"/>
      </w:pPr>
      <w:r>
        <w:rPr>
          <w:noProof/>
          <w:sz w:val="22"/>
        </w:rPr>
        <w:pict>
          <v:shape id="_x0000_i1026" type="#_x0000_t75" style="width:503.25pt;height:33.75pt">
            <v:imagedata r:id="rId10" o:title="logo — копия"/>
          </v:shape>
        </w:pict>
      </w:r>
    </w:p>
    <w:sectPr w:rsidR="00AA0154" w:rsidRPr="00D1149C" w:rsidSect="00AA0154">
      <w:pgSz w:w="11906" w:h="16838"/>
      <w:pgMar w:top="142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E60" w:rsidRDefault="00753E60" w:rsidP="003225AB">
      <w:r>
        <w:separator/>
      </w:r>
    </w:p>
  </w:endnote>
  <w:endnote w:type="continuationSeparator" w:id="0">
    <w:p w:rsidR="00753E60" w:rsidRDefault="00753E60" w:rsidP="003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E60" w:rsidRDefault="00753E60" w:rsidP="003225AB">
      <w:r>
        <w:separator/>
      </w:r>
    </w:p>
  </w:footnote>
  <w:footnote w:type="continuationSeparator" w:id="0">
    <w:p w:rsidR="00753E60" w:rsidRDefault="00753E60" w:rsidP="0032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7839"/>
    <w:multiLevelType w:val="hybridMultilevel"/>
    <w:tmpl w:val="9F18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99"/>
    <w:rsid w:val="0001102A"/>
    <w:rsid w:val="00012C6A"/>
    <w:rsid w:val="00016052"/>
    <w:rsid w:val="00030918"/>
    <w:rsid w:val="000309DE"/>
    <w:rsid w:val="00036630"/>
    <w:rsid w:val="00046EC5"/>
    <w:rsid w:val="00057E64"/>
    <w:rsid w:val="000715D6"/>
    <w:rsid w:val="000822D9"/>
    <w:rsid w:val="000852DC"/>
    <w:rsid w:val="00086222"/>
    <w:rsid w:val="0009438A"/>
    <w:rsid w:val="000C4499"/>
    <w:rsid w:val="000D2ACA"/>
    <w:rsid w:val="000D6BE5"/>
    <w:rsid w:val="000E1406"/>
    <w:rsid w:val="000E314B"/>
    <w:rsid w:val="000E5D72"/>
    <w:rsid w:val="000F46C6"/>
    <w:rsid w:val="000F56BB"/>
    <w:rsid w:val="00100F09"/>
    <w:rsid w:val="0011291F"/>
    <w:rsid w:val="00114ABC"/>
    <w:rsid w:val="00114CF9"/>
    <w:rsid w:val="00117126"/>
    <w:rsid w:val="001416AB"/>
    <w:rsid w:val="00147813"/>
    <w:rsid w:val="0015105B"/>
    <w:rsid w:val="00154D95"/>
    <w:rsid w:val="00161EF1"/>
    <w:rsid w:val="0016680F"/>
    <w:rsid w:val="00196C78"/>
    <w:rsid w:val="00197F2F"/>
    <w:rsid w:val="001A4C46"/>
    <w:rsid w:val="001A5E1D"/>
    <w:rsid w:val="001B125B"/>
    <w:rsid w:val="001B6CEE"/>
    <w:rsid w:val="001C0241"/>
    <w:rsid w:val="001C1C27"/>
    <w:rsid w:val="001C547A"/>
    <w:rsid w:val="001D4AFE"/>
    <w:rsid w:val="001D5319"/>
    <w:rsid w:val="001D6852"/>
    <w:rsid w:val="001D77F1"/>
    <w:rsid w:val="001F2A5C"/>
    <w:rsid w:val="001F4CF9"/>
    <w:rsid w:val="00213F60"/>
    <w:rsid w:val="00214CE9"/>
    <w:rsid w:val="00214DC9"/>
    <w:rsid w:val="002160EC"/>
    <w:rsid w:val="002239D0"/>
    <w:rsid w:val="0023039A"/>
    <w:rsid w:val="00237875"/>
    <w:rsid w:val="00241A2C"/>
    <w:rsid w:val="00251D47"/>
    <w:rsid w:val="00262E0D"/>
    <w:rsid w:val="00263D7A"/>
    <w:rsid w:val="00265F39"/>
    <w:rsid w:val="00266499"/>
    <w:rsid w:val="002700F6"/>
    <w:rsid w:val="002715F9"/>
    <w:rsid w:val="00283153"/>
    <w:rsid w:val="00284BDD"/>
    <w:rsid w:val="00293D15"/>
    <w:rsid w:val="002954A6"/>
    <w:rsid w:val="00295848"/>
    <w:rsid w:val="002A12AE"/>
    <w:rsid w:val="002A3A3C"/>
    <w:rsid w:val="002A3FFE"/>
    <w:rsid w:val="002A6851"/>
    <w:rsid w:val="002A7783"/>
    <w:rsid w:val="002B526F"/>
    <w:rsid w:val="002C14BE"/>
    <w:rsid w:val="002C3298"/>
    <w:rsid w:val="002C7D76"/>
    <w:rsid w:val="002D0FA0"/>
    <w:rsid w:val="002D15F9"/>
    <w:rsid w:val="002D5866"/>
    <w:rsid w:val="002D59C7"/>
    <w:rsid w:val="002E169D"/>
    <w:rsid w:val="002E7903"/>
    <w:rsid w:val="002F6316"/>
    <w:rsid w:val="00301595"/>
    <w:rsid w:val="00301AD1"/>
    <w:rsid w:val="0030288A"/>
    <w:rsid w:val="003100B8"/>
    <w:rsid w:val="0031204B"/>
    <w:rsid w:val="00313793"/>
    <w:rsid w:val="00316275"/>
    <w:rsid w:val="00317FC1"/>
    <w:rsid w:val="00321DA3"/>
    <w:rsid w:val="003225AB"/>
    <w:rsid w:val="003226F7"/>
    <w:rsid w:val="00322787"/>
    <w:rsid w:val="00334CD8"/>
    <w:rsid w:val="003414C9"/>
    <w:rsid w:val="00370611"/>
    <w:rsid w:val="003A08B0"/>
    <w:rsid w:val="003A2E38"/>
    <w:rsid w:val="003A5982"/>
    <w:rsid w:val="003B7330"/>
    <w:rsid w:val="003C132B"/>
    <w:rsid w:val="003D1327"/>
    <w:rsid w:val="003D51AD"/>
    <w:rsid w:val="003D5C30"/>
    <w:rsid w:val="003D6C1B"/>
    <w:rsid w:val="003D714D"/>
    <w:rsid w:val="003E0EB2"/>
    <w:rsid w:val="003E6EBA"/>
    <w:rsid w:val="003F2C35"/>
    <w:rsid w:val="003F315D"/>
    <w:rsid w:val="003F60FF"/>
    <w:rsid w:val="003F6F6C"/>
    <w:rsid w:val="0040586D"/>
    <w:rsid w:val="00410D14"/>
    <w:rsid w:val="00415A4B"/>
    <w:rsid w:val="0041669D"/>
    <w:rsid w:val="00416F06"/>
    <w:rsid w:val="00425386"/>
    <w:rsid w:val="004321DC"/>
    <w:rsid w:val="0043527E"/>
    <w:rsid w:val="0044055E"/>
    <w:rsid w:val="00440F77"/>
    <w:rsid w:val="00442E28"/>
    <w:rsid w:val="004438EE"/>
    <w:rsid w:val="004471AB"/>
    <w:rsid w:val="00453D4A"/>
    <w:rsid w:val="004547C7"/>
    <w:rsid w:val="00456C26"/>
    <w:rsid w:val="00457C89"/>
    <w:rsid w:val="004600BE"/>
    <w:rsid w:val="00484900"/>
    <w:rsid w:val="00487DE2"/>
    <w:rsid w:val="004A28F0"/>
    <w:rsid w:val="004B4B19"/>
    <w:rsid w:val="004C350C"/>
    <w:rsid w:val="004E466D"/>
    <w:rsid w:val="004E47E4"/>
    <w:rsid w:val="005015D1"/>
    <w:rsid w:val="00510CA0"/>
    <w:rsid w:val="00511B55"/>
    <w:rsid w:val="00512EFC"/>
    <w:rsid w:val="00524BC6"/>
    <w:rsid w:val="005467F3"/>
    <w:rsid w:val="00551FAD"/>
    <w:rsid w:val="00561DF5"/>
    <w:rsid w:val="0056538A"/>
    <w:rsid w:val="0057225F"/>
    <w:rsid w:val="00572E5F"/>
    <w:rsid w:val="005736D5"/>
    <w:rsid w:val="00582558"/>
    <w:rsid w:val="0058605F"/>
    <w:rsid w:val="005879CF"/>
    <w:rsid w:val="005958AB"/>
    <w:rsid w:val="005A1348"/>
    <w:rsid w:val="005B0774"/>
    <w:rsid w:val="005B0FFB"/>
    <w:rsid w:val="005B31B1"/>
    <w:rsid w:val="005B5B7F"/>
    <w:rsid w:val="005B6FFB"/>
    <w:rsid w:val="005C2FE8"/>
    <w:rsid w:val="005D1C0D"/>
    <w:rsid w:val="005E07AE"/>
    <w:rsid w:val="005F55BB"/>
    <w:rsid w:val="006028FC"/>
    <w:rsid w:val="00610D7D"/>
    <w:rsid w:val="00623F96"/>
    <w:rsid w:val="00632A91"/>
    <w:rsid w:val="00634E6F"/>
    <w:rsid w:val="00662005"/>
    <w:rsid w:val="00665182"/>
    <w:rsid w:val="006718E0"/>
    <w:rsid w:val="00675997"/>
    <w:rsid w:val="00680308"/>
    <w:rsid w:val="00681655"/>
    <w:rsid w:val="00687431"/>
    <w:rsid w:val="0069066C"/>
    <w:rsid w:val="006973FB"/>
    <w:rsid w:val="006A2D91"/>
    <w:rsid w:val="006A4DF9"/>
    <w:rsid w:val="006A585A"/>
    <w:rsid w:val="006A5937"/>
    <w:rsid w:val="006A5C8E"/>
    <w:rsid w:val="006B3AC3"/>
    <w:rsid w:val="006C1008"/>
    <w:rsid w:val="006C1D30"/>
    <w:rsid w:val="006C5D65"/>
    <w:rsid w:val="006D26D6"/>
    <w:rsid w:val="006F1B93"/>
    <w:rsid w:val="00703DD6"/>
    <w:rsid w:val="0070473B"/>
    <w:rsid w:val="007127BC"/>
    <w:rsid w:val="00712FB5"/>
    <w:rsid w:val="007157D6"/>
    <w:rsid w:val="00730F35"/>
    <w:rsid w:val="0073134C"/>
    <w:rsid w:val="0073350A"/>
    <w:rsid w:val="00734519"/>
    <w:rsid w:val="00753A61"/>
    <w:rsid w:val="00753E60"/>
    <w:rsid w:val="00762E35"/>
    <w:rsid w:val="00771E34"/>
    <w:rsid w:val="00772690"/>
    <w:rsid w:val="0078716E"/>
    <w:rsid w:val="007A6ADB"/>
    <w:rsid w:val="007A79CF"/>
    <w:rsid w:val="007B031D"/>
    <w:rsid w:val="007B04A5"/>
    <w:rsid w:val="007B0A81"/>
    <w:rsid w:val="007C7B60"/>
    <w:rsid w:val="007D1310"/>
    <w:rsid w:val="007D4FB6"/>
    <w:rsid w:val="007E2ED0"/>
    <w:rsid w:val="007F1EFD"/>
    <w:rsid w:val="00802A17"/>
    <w:rsid w:val="00806225"/>
    <w:rsid w:val="00810437"/>
    <w:rsid w:val="0081303A"/>
    <w:rsid w:val="00814C93"/>
    <w:rsid w:val="00820020"/>
    <w:rsid w:val="00822FD6"/>
    <w:rsid w:val="00832FFF"/>
    <w:rsid w:val="00847637"/>
    <w:rsid w:val="00854317"/>
    <w:rsid w:val="00854FF4"/>
    <w:rsid w:val="0085510A"/>
    <w:rsid w:val="00856550"/>
    <w:rsid w:val="008638A3"/>
    <w:rsid w:val="00867D3A"/>
    <w:rsid w:val="0087562E"/>
    <w:rsid w:val="00876BC1"/>
    <w:rsid w:val="00881C31"/>
    <w:rsid w:val="008842E6"/>
    <w:rsid w:val="008858C4"/>
    <w:rsid w:val="008967C4"/>
    <w:rsid w:val="008A11FE"/>
    <w:rsid w:val="008C7C50"/>
    <w:rsid w:val="008D08EC"/>
    <w:rsid w:val="008F11D5"/>
    <w:rsid w:val="008F455B"/>
    <w:rsid w:val="00905C79"/>
    <w:rsid w:val="00916A43"/>
    <w:rsid w:val="00922A57"/>
    <w:rsid w:val="00922FA5"/>
    <w:rsid w:val="00924AE0"/>
    <w:rsid w:val="00952840"/>
    <w:rsid w:val="00965127"/>
    <w:rsid w:val="00971AA1"/>
    <w:rsid w:val="00975F6A"/>
    <w:rsid w:val="0097616A"/>
    <w:rsid w:val="0097656A"/>
    <w:rsid w:val="00980188"/>
    <w:rsid w:val="00980B10"/>
    <w:rsid w:val="00985618"/>
    <w:rsid w:val="009908C4"/>
    <w:rsid w:val="009A4EF8"/>
    <w:rsid w:val="009B4DE3"/>
    <w:rsid w:val="009B61FD"/>
    <w:rsid w:val="009C61F1"/>
    <w:rsid w:val="009E6FA1"/>
    <w:rsid w:val="009E730C"/>
    <w:rsid w:val="009F2376"/>
    <w:rsid w:val="00A03475"/>
    <w:rsid w:val="00A04623"/>
    <w:rsid w:val="00A07375"/>
    <w:rsid w:val="00A10D87"/>
    <w:rsid w:val="00A10E57"/>
    <w:rsid w:val="00A11B27"/>
    <w:rsid w:val="00A13D08"/>
    <w:rsid w:val="00A30158"/>
    <w:rsid w:val="00A33BEE"/>
    <w:rsid w:val="00A35D07"/>
    <w:rsid w:val="00A53978"/>
    <w:rsid w:val="00A64C8D"/>
    <w:rsid w:val="00A71EA8"/>
    <w:rsid w:val="00A9075B"/>
    <w:rsid w:val="00A93966"/>
    <w:rsid w:val="00A942D9"/>
    <w:rsid w:val="00A94D62"/>
    <w:rsid w:val="00A966BD"/>
    <w:rsid w:val="00A96A33"/>
    <w:rsid w:val="00A973F6"/>
    <w:rsid w:val="00AA0154"/>
    <w:rsid w:val="00AB32A6"/>
    <w:rsid w:val="00AB6A4F"/>
    <w:rsid w:val="00AC016D"/>
    <w:rsid w:val="00AC2E2A"/>
    <w:rsid w:val="00AC4CB3"/>
    <w:rsid w:val="00AD4085"/>
    <w:rsid w:val="00AD5EE9"/>
    <w:rsid w:val="00AE59F9"/>
    <w:rsid w:val="00AE6AEB"/>
    <w:rsid w:val="00AF22E6"/>
    <w:rsid w:val="00AF4DF0"/>
    <w:rsid w:val="00B01EA9"/>
    <w:rsid w:val="00B03439"/>
    <w:rsid w:val="00B17855"/>
    <w:rsid w:val="00B17904"/>
    <w:rsid w:val="00B17FAE"/>
    <w:rsid w:val="00B20EDE"/>
    <w:rsid w:val="00B222B6"/>
    <w:rsid w:val="00B22EFF"/>
    <w:rsid w:val="00B241AA"/>
    <w:rsid w:val="00B242C4"/>
    <w:rsid w:val="00B25228"/>
    <w:rsid w:val="00B30423"/>
    <w:rsid w:val="00B43F8D"/>
    <w:rsid w:val="00B509BB"/>
    <w:rsid w:val="00B53A04"/>
    <w:rsid w:val="00B620A2"/>
    <w:rsid w:val="00B67F30"/>
    <w:rsid w:val="00B763D5"/>
    <w:rsid w:val="00B94D4B"/>
    <w:rsid w:val="00B97295"/>
    <w:rsid w:val="00B97A57"/>
    <w:rsid w:val="00BA3367"/>
    <w:rsid w:val="00BB22F4"/>
    <w:rsid w:val="00BB26B3"/>
    <w:rsid w:val="00BC2128"/>
    <w:rsid w:val="00BD151F"/>
    <w:rsid w:val="00BD41E1"/>
    <w:rsid w:val="00BD5BDB"/>
    <w:rsid w:val="00BE20B7"/>
    <w:rsid w:val="00BF5080"/>
    <w:rsid w:val="00BF588D"/>
    <w:rsid w:val="00C01BAF"/>
    <w:rsid w:val="00C0272C"/>
    <w:rsid w:val="00C04F06"/>
    <w:rsid w:val="00C14188"/>
    <w:rsid w:val="00C14A2C"/>
    <w:rsid w:val="00C153FE"/>
    <w:rsid w:val="00C15E28"/>
    <w:rsid w:val="00C233C7"/>
    <w:rsid w:val="00C26666"/>
    <w:rsid w:val="00C308E2"/>
    <w:rsid w:val="00C30F1A"/>
    <w:rsid w:val="00C34201"/>
    <w:rsid w:val="00C35970"/>
    <w:rsid w:val="00C64887"/>
    <w:rsid w:val="00C7202D"/>
    <w:rsid w:val="00C72884"/>
    <w:rsid w:val="00C74CCB"/>
    <w:rsid w:val="00C83671"/>
    <w:rsid w:val="00C84341"/>
    <w:rsid w:val="00C86CEE"/>
    <w:rsid w:val="00C90B2B"/>
    <w:rsid w:val="00C95B6F"/>
    <w:rsid w:val="00CA7C0E"/>
    <w:rsid w:val="00CB08AC"/>
    <w:rsid w:val="00CB3C12"/>
    <w:rsid w:val="00CB52D5"/>
    <w:rsid w:val="00CB6606"/>
    <w:rsid w:val="00CB6750"/>
    <w:rsid w:val="00CC076D"/>
    <w:rsid w:val="00CC5D0C"/>
    <w:rsid w:val="00CD0339"/>
    <w:rsid w:val="00CD1A02"/>
    <w:rsid w:val="00CD231C"/>
    <w:rsid w:val="00CD70E2"/>
    <w:rsid w:val="00CD7614"/>
    <w:rsid w:val="00CE5B5F"/>
    <w:rsid w:val="00D01586"/>
    <w:rsid w:val="00D02FC7"/>
    <w:rsid w:val="00D1149C"/>
    <w:rsid w:val="00D12509"/>
    <w:rsid w:val="00D33E85"/>
    <w:rsid w:val="00D37723"/>
    <w:rsid w:val="00D71400"/>
    <w:rsid w:val="00D72BE3"/>
    <w:rsid w:val="00D74A11"/>
    <w:rsid w:val="00D76C29"/>
    <w:rsid w:val="00D80089"/>
    <w:rsid w:val="00D91D91"/>
    <w:rsid w:val="00D9520B"/>
    <w:rsid w:val="00D9786E"/>
    <w:rsid w:val="00DA0BD8"/>
    <w:rsid w:val="00DA0C8E"/>
    <w:rsid w:val="00DB3961"/>
    <w:rsid w:val="00DB6F28"/>
    <w:rsid w:val="00DD0805"/>
    <w:rsid w:val="00DD5036"/>
    <w:rsid w:val="00DE6C56"/>
    <w:rsid w:val="00DF72CB"/>
    <w:rsid w:val="00E061BE"/>
    <w:rsid w:val="00E07153"/>
    <w:rsid w:val="00E11837"/>
    <w:rsid w:val="00E126E0"/>
    <w:rsid w:val="00E15E6C"/>
    <w:rsid w:val="00E17466"/>
    <w:rsid w:val="00E22327"/>
    <w:rsid w:val="00E23AF4"/>
    <w:rsid w:val="00E33D0C"/>
    <w:rsid w:val="00E34E17"/>
    <w:rsid w:val="00E36261"/>
    <w:rsid w:val="00E433A9"/>
    <w:rsid w:val="00E5167A"/>
    <w:rsid w:val="00E520AC"/>
    <w:rsid w:val="00E523A8"/>
    <w:rsid w:val="00E5447B"/>
    <w:rsid w:val="00E55A77"/>
    <w:rsid w:val="00E618A4"/>
    <w:rsid w:val="00E747ED"/>
    <w:rsid w:val="00E77D9B"/>
    <w:rsid w:val="00E81876"/>
    <w:rsid w:val="00E85627"/>
    <w:rsid w:val="00E93EEB"/>
    <w:rsid w:val="00EA3BA4"/>
    <w:rsid w:val="00EB268B"/>
    <w:rsid w:val="00EB4AD7"/>
    <w:rsid w:val="00EC5088"/>
    <w:rsid w:val="00EC640C"/>
    <w:rsid w:val="00EC76BA"/>
    <w:rsid w:val="00ED3E90"/>
    <w:rsid w:val="00ED42F7"/>
    <w:rsid w:val="00ED4D13"/>
    <w:rsid w:val="00EE0D08"/>
    <w:rsid w:val="00EE47F4"/>
    <w:rsid w:val="00EE4A5D"/>
    <w:rsid w:val="00EE5AB5"/>
    <w:rsid w:val="00EF1602"/>
    <w:rsid w:val="00EF78E9"/>
    <w:rsid w:val="00F11C45"/>
    <w:rsid w:val="00F1281E"/>
    <w:rsid w:val="00F14BB2"/>
    <w:rsid w:val="00F155CF"/>
    <w:rsid w:val="00F16391"/>
    <w:rsid w:val="00F23CAA"/>
    <w:rsid w:val="00F242A1"/>
    <w:rsid w:val="00F26B13"/>
    <w:rsid w:val="00F44184"/>
    <w:rsid w:val="00F50AD7"/>
    <w:rsid w:val="00F575CB"/>
    <w:rsid w:val="00F60912"/>
    <w:rsid w:val="00F61EEE"/>
    <w:rsid w:val="00F63FAF"/>
    <w:rsid w:val="00F6410E"/>
    <w:rsid w:val="00F71A54"/>
    <w:rsid w:val="00F75F7F"/>
    <w:rsid w:val="00F820D8"/>
    <w:rsid w:val="00F84C16"/>
    <w:rsid w:val="00F86C3E"/>
    <w:rsid w:val="00F91E56"/>
    <w:rsid w:val="00F94964"/>
    <w:rsid w:val="00F97B3F"/>
    <w:rsid w:val="00FA37DD"/>
    <w:rsid w:val="00FB594A"/>
    <w:rsid w:val="00FC4DA8"/>
    <w:rsid w:val="00FE08B0"/>
    <w:rsid w:val="00FE0918"/>
    <w:rsid w:val="00FE0ECD"/>
    <w:rsid w:val="00FF478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BD65"/>
  <w15:chartTrackingRefBased/>
  <w15:docId w15:val="{A5AF74B5-1EFE-464C-B6E5-3C9CFB4F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0C4499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322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2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2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2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1149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1C02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4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512EFC"/>
    <w:rPr>
      <w:color w:val="0563C1" w:themeColor="hyperlink"/>
      <w:u w:val="single"/>
    </w:rPr>
  </w:style>
  <w:style w:type="character" w:customStyle="1" w:styleId="normaltextrun">
    <w:name w:val="normaltextrun"/>
    <w:rsid w:val="0073350A"/>
  </w:style>
  <w:style w:type="character" w:customStyle="1" w:styleId="spellingerror">
    <w:name w:val="spellingerror"/>
    <w:rsid w:val="0073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6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8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7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7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6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1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8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1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1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1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1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3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4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6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8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20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Трухачева Ирина</dc:creator>
  <cp:keywords/>
  <dc:description/>
  <cp:lastModifiedBy>Поршнев Роман Сергеевич</cp:lastModifiedBy>
  <cp:revision>4</cp:revision>
  <cp:lastPrinted>2019-10-29T07:25:00Z</cp:lastPrinted>
  <dcterms:created xsi:type="dcterms:W3CDTF">2019-12-16T08:44:00Z</dcterms:created>
  <dcterms:modified xsi:type="dcterms:W3CDTF">2019-12-16T13:32:00Z</dcterms:modified>
</cp:coreProperties>
</file>